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29ED0" w14:textId="16196D40" w:rsidR="0061302E" w:rsidRPr="00EC3E6C" w:rsidRDefault="00EC3E6C" w:rsidP="0061302E">
      <w:pPr>
        <w:autoSpaceDE w:val="0"/>
        <w:autoSpaceDN w:val="0"/>
        <w:adjustRightInd w:val="0"/>
        <w:spacing w:after="0" w:line="240" w:lineRule="auto"/>
        <w:jc w:val="center"/>
        <w:rPr>
          <w:rFonts w:ascii="MyriadPro-Bold" w:hAnsi="MyriadPro-Bold" w:cs="MyriadPro-Bold"/>
          <w:b/>
          <w:bCs/>
          <w:color w:val="FF0000"/>
          <w:sz w:val="24"/>
          <w:szCs w:val="24"/>
          <w:u w:val="single"/>
        </w:rPr>
      </w:pPr>
      <w:r w:rsidRPr="00EC3E6C">
        <w:rPr>
          <w:rFonts w:ascii="MyriadPro-Bold" w:hAnsi="MyriadPro-Bold" w:cs="MyriadPro-Bold"/>
          <w:b/>
          <w:bCs/>
          <w:color w:val="FF0000"/>
          <w:sz w:val="24"/>
          <w:szCs w:val="24"/>
          <w:u w:val="single"/>
        </w:rPr>
        <w:t>MODULO VALIDO FINO AL 14/07/2023</w:t>
      </w:r>
    </w:p>
    <w:p w14:paraId="38C364F5"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3B04EB36"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46C05926"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5C28DB2C"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8"/>
          <w:szCs w:val="28"/>
        </w:rPr>
      </w:pPr>
      <w:r w:rsidRPr="00432AA7">
        <w:rPr>
          <w:rFonts w:ascii="MyriadPro-Bold" w:hAnsi="MyriadPro-Bold" w:cs="MyriadPro-Bold"/>
          <w:b/>
          <w:bCs/>
          <w:sz w:val="28"/>
          <w:szCs w:val="28"/>
        </w:rPr>
        <w:t>Modulo per la segnalazione di condotte illecite da parte del dipendente pubblico ai sensi dell'art. 54-bis del d.lgs. 165/2001</w:t>
      </w:r>
    </w:p>
    <w:p w14:paraId="266D150E"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41CD8D68"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05B6A806"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4B58AE78"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242A0597"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r w:rsidRPr="00432AA7">
        <w:rPr>
          <w:rFonts w:ascii="MyriadPro-Bold" w:hAnsi="MyriadPro-Bold" w:cs="MyriadPro-Bold"/>
          <w:b/>
          <w:bCs/>
          <w:sz w:val="24"/>
          <w:szCs w:val="24"/>
        </w:rPr>
        <w:t>Al Responsabile della Prevenzione della Corruzione e trasparenza</w:t>
      </w:r>
    </w:p>
    <w:p w14:paraId="7B253D15"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5EA5368E" w14:textId="77777777" w:rsidR="0061302E" w:rsidRPr="00432AA7" w:rsidRDefault="0061302E" w:rsidP="0061302E">
      <w:pPr>
        <w:autoSpaceDE w:val="0"/>
        <w:autoSpaceDN w:val="0"/>
        <w:adjustRightInd w:val="0"/>
        <w:spacing w:after="0" w:line="240" w:lineRule="auto"/>
        <w:jc w:val="center"/>
        <w:rPr>
          <w:rFonts w:ascii="CourierNewPSMT" w:hAnsi="CourierNewPSMT" w:cs="CourierNewPSMT"/>
          <w:b/>
          <w:bCs/>
          <w:color w:val="000000"/>
          <w:sz w:val="24"/>
          <w:szCs w:val="24"/>
          <w:u w:val="single"/>
        </w:rPr>
      </w:pPr>
      <w:r w:rsidRPr="00432AA7">
        <w:rPr>
          <w:rFonts w:ascii="CourierNewPSMT" w:hAnsi="CourierNewPSMT" w:cs="CourierNewPSMT"/>
          <w:b/>
          <w:bCs/>
          <w:color w:val="000000"/>
          <w:sz w:val="24"/>
          <w:szCs w:val="24"/>
          <w:u w:val="single"/>
        </w:rPr>
        <w:t>“RISERVATA PERSONALE”</w:t>
      </w:r>
    </w:p>
    <w:p w14:paraId="032ABD08"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19A28E69"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r w:rsidRPr="00432AA7">
        <w:rPr>
          <w:rFonts w:ascii="MyriadPro-Bold" w:hAnsi="MyriadPro-Bold" w:cs="MyriadPro-Bold"/>
          <w:b/>
          <w:bCs/>
          <w:sz w:val="24"/>
          <w:szCs w:val="24"/>
        </w:rPr>
        <w:t>del Consorzio Fitosanitario provinciale di Piacenza</w:t>
      </w:r>
    </w:p>
    <w:p w14:paraId="0C3E15F6"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r w:rsidRPr="00432AA7">
        <w:rPr>
          <w:rFonts w:ascii="MyriadPro-Bold" w:hAnsi="MyriadPro-Bold" w:cs="MyriadPro-Bold"/>
          <w:b/>
          <w:bCs/>
          <w:sz w:val="24"/>
          <w:szCs w:val="24"/>
        </w:rPr>
        <w:t>Via C. Colombo n. 35 – 29122 Piacenza</w:t>
      </w:r>
    </w:p>
    <w:p w14:paraId="44DD313E"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74B6FE2C" w14:textId="77777777" w:rsidR="0061302E" w:rsidRPr="00432AA7" w:rsidRDefault="0061302E" w:rsidP="0061302E">
      <w:pPr>
        <w:autoSpaceDE w:val="0"/>
        <w:autoSpaceDN w:val="0"/>
        <w:adjustRightInd w:val="0"/>
        <w:spacing w:after="0" w:line="240" w:lineRule="auto"/>
        <w:jc w:val="center"/>
        <w:rPr>
          <w:rFonts w:ascii="CourierNewPSMT" w:hAnsi="CourierNewPSMT" w:cs="CourierNewPSMT"/>
          <w:b/>
          <w:bCs/>
          <w:color w:val="000000"/>
          <w:sz w:val="24"/>
          <w:szCs w:val="24"/>
          <w:u w:val="single"/>
        </w:rPr>
      </w:pPr>
    </w:p>
    <w:p w14:paraId="2B41D858" w14:textId="77777777" w:rsidR="0061302E" w:rsidRPr="00432AA7" w:rsidRDefault="0061302E" w:rsidP="0061302E">
      <w:pPr>
        <w:autoSpaceDE w:val="0"/>
        <w:autoSpaceDN w:val="0"/>
        <w:adjustRightInd w:val="0"/>
        <w:spacing w:after="0" w:line="240" w:lineRule="auto"/>
        <w:jc w:val="center"/>
        <w:rPr>
          <w:rFonts w:ascii="CourierNewPSMT" w:hAnsi="CourierNewPSMT" w:cs="CourierNewPSMT"/>
          <w:b/>
          <w:bCs/>
          <w:color w:val="000000"/>
          <w:sz w:val="24"/>
          <w:szCs w:val="24"/>
          <w:u w:val="single"/>
        </w:rPr>
      </w:pPr>
    </w:p>
    <w:p w14:paraId="18157346"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u w:val="single"/>
        </w:rPr>
      </w:pPr>
    </w:p>
    <w:p w14:paraId="09F40CF7"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r w:rsidRPr="00432AA7">
        <w:rPr>
          <w:rFonts w:ascii="MyriadPro-Bold" w:hAnsi="MyriadPro-Bold" w:cs="MyriadPro-Bold"/>
          <w:b/>
          <w:bCs/>
          <w:sz w:val="24"/>
          <w:szCs w:val="24"/>
        </w:rPr>
        <w:t>oppure</w:t>
      </w:r>
    </w:p>
    <w:p w14:paraId="72A20C9C" w14:textId="77777777" w:rsidR="0061302E" w:rsidRPr="00432AA7" w:rsidRDefault="0061302E" w:rsidP="0061302E">
      <w:pPr>
        <w:autoSpaceDE w:val="0"/>
        <w:autoSpaceDN w:val="0"/>
        <w:adjustRightInd w:val="0"/>
        <w:spacing w:after="0" w:line="240" w:lineRule="auto"/>
        <w:jc w:val="center"/>
        <w:rPr>
          <w:rFonts w:ascii="Arial" w:hAnsi="Arial" w:cs="Arial"/>
          <w:b/>
          <w:bCs/>
          <w:sz w:val="16"/>
          <w:szCs w:val="16"/>
        </w:rPr>
      </w:pPr>
      <w:r w:rsidRPr="00432AA7">
        <w:rPr>
          <w:rFonts w:ascii="Arial" w:hAnsi="Arial" w:cs="Arial"/>
          <w:b/>
          <w:bCs/>
          <w:sz w:val="16"/>
          <w:szCs w:val="16"/>
        </w:rPr>
        <w:t>(</w:t>
      </w:r>
      <w:r w:rsidRPr="00432AA7">
        <w:rPr>
          <w:rFonts w:ascii="Arial" w:hAnsi="Arial" w:cs="Arial"/>
          <w:b/>
          <w:bCs/>
          <w:color w:val="FF0000"/>
          <w:sz w:val="16"/>
          <w:szCs w:val="16"/>
        </w:rPr>
        <w:t>Solo nel caso in cui la segnalazione riguardi il Dirigente</w:t>
      </w:r>
      <w:r w:rsidRPr="00432AA7">
        <w:rPr>
          <w:rFonts w:ascii="Arial" w:hAnsi="Arial" w:cs="Arial"/>
          <w:b/>
          <w:bCs/>
          <w:sz w:val="16"/>
          <w:szCs w:val="16"/>
        </w:rPr>
        <w:t>)</w:t>
      </w:r>
    </w:p>
    <w:p w14:paraId="4DCAB54E"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749A5C41"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60D23188"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r w:rsidRPr="00432AA7">
        <w:rPr>
          <w:rFonts w:ascii="MyriadPro-Bold" w:hAnsi="MyriadPro-Bold" w:cs="MyriadPro-Bold"/>
          <w:b/>
          <w:bCs/>
          <w:sz w:val="24"/>
          <w:szCs w:val="24"/>
        </w:rPr>
        <w:t>Al Responsabile UPD Regione Emilia-Romagna</w:t>
      </w:r>
    </w:p>
    <w:p w14:paraId="7AC31B6C" w14:textId="77777777" w:rsidR="0061302E"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26B0907B" w14:textId="77777777" w:rsidR="0061302E" w:rsidRPr="00432AA7" w:rsidRDefault="00EC3E6C" w:rsidP="0061302E">
      <w:pPr>
        <w:ind w:left="2694" w:firstLine="708"/>
        <w:jc w:val="both"/>
        <w:rPr>
          <w:b/>
          <w:bCs/>
          <w:i/>
          <w:sz w:val="24"/>
          <w:szCs w:val="24"/>
        </w:rPr>
      </w:pPr>
      <w:hyperlink r:id="rId7" w:history="1">
        <w:r w:rsidR="0061302E" w:rsidRPr="00432AA7">
          <w:rPr>
            <w:b/>
            <w:bCs/>
            <w:i/>
            <w:color w:val="0563C1" w:themeColor="hyperlink"/>
            <w:sz w:val="24"/>
            <w:szCs w:val="24"/>
          </w:rPr>
          <w:t>upd@regione.emilia-romagna.it</w:t>
        </w:r>
      </w:hyperlink>
    </w:p>
    <w:p w14:paraId="5EA39560"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44A663C9"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3E4EDCAD"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7274BDB3"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039E689A"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6F1F9710" w14:textId="316272B3" w:rsidR="0061302E"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28D70D6D" w14:textId="5D2AE49D"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519148F4" w14:textId="4DA8A463"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59B74B72" w14:textId="67D63A50"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20881077" w14:textId="1EEC734F"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70105B83" w14:textId="3E93AB2C"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421A971E" w14:textId="11243577"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3523C85C" w14:textId="38CA38C1"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40F01AF5" w14:textId="5646F07C"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7A84A9D2" w14:textId="4E73E941"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4FC84824" w14:textId="51846BA3" w:rsidR="00A41C73"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60222EE5" w14:textId="77777777" w:rsidR="00A41C73" w:rsidRPr="00432AA7" w:rsidRDefault="00A41C73" w:rsidP="0061302E">
      <w:pPr>
        <w:autoSpaceDE w:val="0"/>
        <w:autoSpaceDN w:val="0"/>
        <w:adjustRightInd w:val="0"/>
        <w:spacing w:after="0" w:line="240" w:lineRule="auto"/>
        <w:jc w:val="center"/>
        <w:rPr>
          <w:rFonts w:ascii="MyriadPro-Bold" w:hAnsi="MyriadPro-Bold" w:cs="MyriadPro-Bold"/>
          <w:b/>
          <w:bCs/>
          <w:sz w:val="24"/>
          <w:szCs w:val="24"/>
        </w:rPr>
      </w:pPr>
    </w:p>
    <w:p w14:paraId="29F326B7"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70211584"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40435D64"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7362A9A7"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2B137430" w14:textId="77777777" w:rsidR="0061302E" w:rsidRDefault="0061302E" w:rsidP="0061302E">
      <w:pPr>
        <w:autoSpaceDE w:val="0"/>
        <w:autoSpaceDN w:val="0"/>
        <w:adjustRightInd w:val="0"/>
        <w:spacing w:after="0" w:line="240" w:lineRule="auto"/>
        <w:jc w:val="center"/>
        <w:rPr>
          <w:rFonts w:ascii="MyriadPro-Bold" w:hAnsi="MyriadPro-Bold" w:cs="MyriadPro-Bold"/>
          <w:b/>
          <w:bCs/>
          <w:sz w:val="24"/>
          <w:szCs w:val="24"/>
        </w:rPr>
      </w:pPr>
      <w:r w:rsidRPr="00432AA7">
        <w:rPr>
          <w:rFonts w:ascii="MyriadPro-Bold" w:hAnsi="MyriadPro-Bold" w:cs="MyriadPro-Bold"/>
          <w:b/>
          <w:bCs/>
          <w:sz w:val="24"/>
          <w:szCs w:val="24"/>
        </w:rPr>
        <w:lastRenderedPageBreak/>
        <w:t>Modulo per la segnalazione di condotte illecite da parte del dipendente pubblico ai sensi dell'art. 54-bis del</w:t>
      </w:r>
      <w:r w:rsidRPr="00432AA7">
        <w:rPr>
          <w:rFonts w:ascii="MyriadPro-Bold" w:hAnsi="MyriadPro-Bold" w:cs="MyriadPro-Bold"/>
          <w:b/>
          <w:bCs/>
          <w:sz w:val="29"/>
          <w:szCs w:val="29"/>
        </w:rPr>
        <w:t xml:space="preserve"> </w:t>
      </w:r>
      <w:r w:rsidRPr="00432AA7">
        <w:rPr>
          <w:rFonts w:ascii="MyriadPro-Bold" w:hAnsi="MyriadPro-Bold" w:cs="MyriadPro-Bold"/>
          <w:b/>
          <w:bCs/>
          <w:sz w:val="24"/>
          <w:szCs w:val="24"/>
        </w:rPr>
        <w:t>d.lgs. 165/2001</w:t>
      </w:r>
    </w:p>
    <w:p w14:paraId="245D2D7B" w14:textId="77777777" w:rsidR="0061302E" w:rsidRPr="00432AA7" w:rsidRDefault="0061302E" w:rsidP="0061302E">
      <w:pPr>
        <w:autoSpaceDE w:val="0"/>
        <w:autoSpaceDN w:val="0"/>
        <w:adjustRightInd w:val="0"/>
        <w:spacing w:after="0" w:line="240" w:lineRule="auto"/>
        <w:jc w:val="center"/>
        <w:rPr>
          <w:rFonts w:ascii="MyriadPro-Bold" w:hAnsi="MyriadPro-Bold" w:cs="MyriadPro-Bold"/>
          <w:b/>
          <w:bCs/>
          <w:sz w:val="24"/>
          <w:szCs w:val="24"/>
        </w:rPr>
      </w:pPr>
    </w:p>
    <w:p w14:paraId="25A68B92" w14:textId="77777777" w:rsidR="0061302E" w:rsidRPr="00432AA7" w:rsidRDefault="0061302E" w:rsidP="0061302E">
      <w:pPr>
        <w:autoSpaceDE w:val="0"/>
        <w:autoSpaceDN w:val="0"/>
        <w:adjustRightInd w:val="0"/>
        <w:spacing w:after="0" w:line="240" w:lineRule="auto"/>
        <w:rPr>
          <w:rFonts w:ascii="MyriadPro-Bold" w:hAnsi="MyriadPro-Bold" w:cs="MyriadPro-Bold"/>
          <w:b/>
          <w:bCs/>
          <w:sz w:val="24"/>
          <w:szCs w:val="24"/>
        </w:rPr>
      </w:pPr>
    </w:p>
    <w:p w14:paraId="01452940" w14:textId="77777777" w:rsidR="0061302E" w:rsidRPr="00432AA7" w:rsidRDefault="0061302E" w:rsidP="0061302E">
      <w:pPr>
        <w:autoSpaceDE w:val="0"/>
        <w:autoSpaceDN w:val="0"/>
        <w:adjustRightInd w:val="0"/>
        <w:spacing w:after="0" w:line="240" w:lineRule="auto"/>
        <w:jc w:val="center"/>
        <w:rPr>
          <w:rFonts w:ascii="MyriadPro-Regular" w:hAnsi="MyriadPro-Regular" w:cs="MyriadPro-Regular"/>
          <w:sz w:val="20"/>
          <w:szCs w:val="20"/>
          <w:u w:val="single"/>
        </w:rPr>
      </w:pPr>
      <w:r w:rsidRPr="00432AA7">
        <w:rPr>
          <w:rFonts w:ascii="MyriadPro-Regular" w:hAnsi="MyriadPro-Regular" w:cs="MyriadPro-Regular"/>
          <w:sz w:val="20"/>
          <w:szCs w:val="20"/>
          <w:u w:val="single"/>
        </w:rPr>
        <w:t>Dati del segnalante</w:t>
      </w:r>
    </w:p>
    <w:p w14:paraId="554C1B1F" w14:textId="77777777" w:rsidR="0061302E" w:rsidRPr="00432AA7" w:rsidRDefault="0061302E" w:rsidP="0061302E">
      <w:pPr>
        <w:autoSpaceDE w:val="0"/>
        <w:autoSpaceDN w:val="0"/>
        <w:adjustRightInd w:val="0"/>
        <w:spacing w:after="0" w:line="240" w:lineRule="auto"/>
        <w:rPr>
          <w:rFonts w:ascii="MyriadPro-Regular" w:hAnsi="MyriadPro-Regular" w:cs="MyriadPro-Regular"/>
          <w:sz w:val="20"/>
          <w:szCs w:val="20"/>
        </w:rPr>
      </w:pPr>
    </w:p>
    <w:p w14:paraId="63B947CE"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Nome del segnalante*: ___________________________________________________________________________</w:t>
      </w:r>
    </w:p>
    <w:p w14:paraId="5604A372"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 xml:space="preserve">Cognome del segnalante*: </w:t>
      </w:r>
      <w:r w:rsidRPr="00432AA7">
        <w:rPr>
          <w:rFonts w:ascii="MyriadPro-Regular" w:hAnsi="MyriadPro-Regular" w:cs="MyriadPro-Regular"/>
          <w:b/>
          <w:sz w:val="20"/>
          <w:szCs w:val="20"/>
        </w:rPr>
        <w:t>________________________________________________________________________</w:t>
      </w:r>
    </w:p>
    <w:p w14:paraId="0AFF1EB0"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Codice Fiscale*: ________________________________________________________________________________</w:t>
      </w:r>
    </w:p>
    <w:p w14:paraId="78490A58" w14:textId="77777777" w:rsidR="0061302E" w:rsidRPr="00432AA7" w:rsidRDefault="0061302E" w:rsidP="0061302E">
      <w:pPr>
        <w:autoSpaceDE w:val="0"/>
        <w:autoSpaceDN w:val="0"/>
        <w:adjustRightInd w:val="0"/>
        <w:spacing w:before="100" w:beforeAutospacing="1" w:after="100" w:afterAutospacing="1" w:line="240" w:lineRule="auto"/>
        <w:rPr>
          <w:rFonts w:ascii="ArialMT" w:hAnsi="ArialMT" w:cs="ArialMT"/>
          <w:sz w:val="20"/>
          <w:szCs w:val="20"/>
        </w:rPr>
      </w:pPr>
      <w:r w:rsidRPr="00432AA7">
        <w:rPr>
          <w:rFonts w:ascii="MyriadPro-Regular" w:hAnsi="MyriadPro-Regular" w:cs="MyriadPro-Regular"/>
          <w:sz w:val="20"/>
          <w:szCs w:val="20"/>
        </w:rPr>
        <w:t>Qualifica servizio attuale*:</w:t>
      </w:r>
      <w:r w:rsidRPr="00432AA7">
        <w:rPr>
          <w:rFonts w:ascii="ArialMT" w:hAnsi="ArialMT" w:cs="ArialMT"/>
          <w:sz w:val="20"/>
          <w:szCs w:val="20"/>
        </w:rPr>
        <w:t xml:space="preserve"> </w:t>
      </w:r>
      <w:r w:rsidRPr="00432AA7">
        <w:rPr>
          <w:rFonts w:ascii="MyriadPro-Regular" w:hAnsi="MyriadPro-Regular" w:cs="MyriadPro-Regular"/>
          <w:sz w:val="20"/>
          <w:szCs w:val="20"/>
        </w:rPr>
        <w:t>________________________________________________________________________</w:t>
      </w:r>
    </w:p>
    <w:p w14:paraId="251ECBF4"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 xml:space="preserve">Incarico di servizio attuale*: </w:t>
      </w:r>
      <w:r w:rsidRPr="00432AA7">
        <w:rPr>
          <w:rFonts w:ascii="MyriadPro-Regular" w:hAnsi="MyriadPro-Regular" w:cs="MyriadPro-Regular"/>
          <w:b/>
          <w:sz w:val="20"/>
          <w:szCs w:val="20"/>
        </w:rPr>
        <w:t>_______________________________________________________________________</w:t>
      </w:r>
    </w:p>
    <w:p w14:paraId="29831E64"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Sede di servizio attuale*: _________________________________________________________________________</w:t>
      </w:r>
    </w:p>
    <w:p w14:paraId="2631B87F"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Qualifica servizio all'epoca del fatto segnalato*: ________________________________________________________</w:t>
      </w:r>
    </w:p>
    <w:p w14:paraId="5C7FB5A1"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Incarico di servizio all'epoca del fatto segnalato*: ______________________________________________________</w:t>
      </w:r>
    </w:p>
    <w:p w14:paraId="2A67C4FF"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Unità Organizzativa e Sede di servizio all'epoca del fatto*: _______________________________________________</w:t>
      </w:r>
    </w:p>
    <w:p w14:paraId="69FD2681"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Telefono: ______________________________________________________________________________________</w:t>
      </w:r>
    </w:p>
    <w:p w14:paraId="2FBB01B9"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proofErr w:type="gramStart"/>
      <w:r w:rsidRPr="00432AA7">
        <w:rPr>
          <w:rFonts w:ascii="MyriadPro-Regular" w:hAnsi="MyriadPro-Regular" w:cs="MyriadPro-Regular"/>
          <w:sz w:val="20"/>
          <w:szCs w:val="20"/>
        </w:rPr>
        <w:t>Email</w:t>
      </w:r>
      <w:proofErr w:type="gramEnd"/>
      <w:r w:rsidRPr="00432AA7">
        <w:rPr>
          <w:rFonts w:ascii="MyriadPro-Regular" w:hAnsi="MyriadPro-Regular" w:cs="MyriadPro-Regular"/>
          <w:sz w:val="20"/>
          <w:szCs w:val="20"/>
        </w:rPr>
        <w:t>: ________________________________________________________________________________________</w:t>
      </w:r>
    </w:p>
    <w:p w14:paraId="343DEE66" w14:textId="77777777" w:rsidR="0061302E" w:rsidRPr="00432AA7" w:rsidRDefault="0061302E" w:rsidP="0061302E">
      <w:pPr>
        <w:autoSpaceDE w:val="0"/>
        <w:autoSpaceDN w:val="0"/>
        <w:adjustRightInd w:val="0"/>
        <w:spacing w:after="0" w:line="240" w:lineRule="auto"/>
        <w:jc w:val="center"/>
        <w:rPr>
          <w:rFonts w:ascii="Wingdings 2" w:hAnsi="Wingdings 2" w:cs="MyriadPro-Regular"/>
          <w:sz w:val="20"/>
          <w:szCs w:val="20"/>
        </w:rPr>
      </w:pPr>
      <w:r w:rsidRPr="00432AA7">
        <w:rPr>
          <w:rFonts w:ascii="Wingdings 2" w:hAnsi="Wingdings 2" w:cs="MyriadPro-Regular"/>
          <w:sz w:val="20"/>
          <w:szCs w:val="20"/>
        </w:rPr>
        <w:t></w:t>
      </w:r>
      <w:r w:rsidRPr="00432AA7">
        <w:rPr>
          <w:rFonts w:ascii="Wingdings 2" w:hAnsi="Wingdings 2" w:cs="MyriadPro-Regular"/>
          <w:sz w:val="20"/>
          <w:szCs w:val="20"/>
        </w:rPr>
        <w:t></w:t>
      </w:r>
      <w:r w:rsidRPr="00432AA7">
        <w:rPr>
          <w:rFonts w:ascii="Wingdings 2" w:hAnsi="Wingdings 2" w:cs="MyriadPro-Regular"/>
          <w:sz w:val="20"/>
          <w:szCs w:val="20"/>
        </w:rPr>
        <w:t></w:t>
      </w:r>
    </w:p>
    <w:p w14:paraId="46EF90E0"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Se la segnalazione è già stata effettuata ad altri soggetti compilare il seguente elenco:</w:t>
      </w:r>
    </w:p>
    <w:p w14:paraId="6F95C8B3"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Soggetto (scegliere tra Responsabile Prevenzione Corruzione e Trasparenza, Corte dei conti, Autorità giudiziaria): ______________________________________________________________________________________________</w:t>
      </w:r>
    </w:p>
    <w:p w14:paraId="6041675F"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Data della segnalazione: _________________________________________________________________________</w:t>
      </w:r>
    </w:p>
    <w:p w14:paraId="48279A87"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Esito della segnalazione: _________________________________________________________________________</w:t>
      </w:r>
    </w:p>
    <w:p w14:paraId="325FFFEA"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p>
    <w:p w14:paraId="27E989CD"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Se no, specificare i motivi per cui la segnalazione</w:t>
      </w:r>
      <w:r w:rsidRPr="00432AA7">
        <w:rPr>
          <w:rFonts w:ascii="MyriadPro-Regular" w:hAnsi="MyriadPro-Regular" w:cs="MyriadPro-Regular"/>
          <w:sz w:val="24"/>
          <w:szCs w:val="24"/>
        </w:rPr>
        <w:t xml:space="preserve"> </w:t>
      </w:r>
      <w:r w:rsidRPr="00432AA7">
        <w:rPr>
          <w:rFonts w:ascii="MyriadPro-Regular" w:hAnsi="MyriadPro-Regular" w:cs="MyriadPro-Regular"/>
          <w:sz w:val="20"/>
          <w:szCs w:val="20"/>
        </w:rPr>
        <w:t>non è stata rivolta ad altri soggetti: ______________________________________________________________________________________________</w:t>
      </w:r>
    </w:p>
    <w:p w14:paraId="4558567D"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______________________________________________________________________________________________</w:t>
      </w:r>
    </w:p>
    <w:p w14:paraId="68FACB28" w14:textId="77777777" w:rsidR="0061302E" w:rsidRPr="00432AA7" w:rsidRDefault="0061302E" w:rsidP="0061302E">
      <w:pPr>
        <w:autoSpaceDE w:val="0"/>
        <w:autoSpaceDN w:val="0"/>
        <w:adjustRightInd w:val="0"/>
        <w:spacing w:after="0" w:line="240" w:lineRule="auto"/>
        <w:rPr>
          <w:rFonts w:ascii="MyriadPro-Regular" w:hAnsi="MyriadPro-Regular" w:cs="MyriadPro-Regular"/>
          <w:sz w:val="20"/>
          <w:szCs w:val="20"/>
        </w:rPr>
      </w:pPr>
    </w:p>
    <w:p w14:paraId="78509DE3" w14:textId="77777777" w:rsidR="0061302E" w:rsidRPr="00432AA7" w:rsidRDefault="0061302E" w:rsidP="0061302E">
      <w:pPr>
        <w:autoSpaceDE w:val="0"/>
        <w:autoSpaceDN w:val="0"/>
        <w:adjustRightInd w:val="0"/>
        <w:spacing w:after="0" w:line="240" w:lineRule="auto"/>
        <w:jc w:val="center"/>
        <w:rPr>
          <w:rFonts w:ascii="MyriadPro-Regular" w:hAnsi="MyriadPro-Regular" w:cs="MyriadPro-Regular"/>
          <w:sz w:val="20"/>
          <w:szCs w:val="20"/>
          <w:u w:val="single"/>
        </w:rPr>
      </w:pPr>
      <w:r w:rsidRPr="00432AA7">
        <w:rPr>
          <w:rFonts w:ascii="MyriadPro-Regular" w:hAnsi="MyriadPro-Regular" w:cs="MyriadPro-Regular"/>
          <w:sz w:val="20"/>
          <w:szCs w:val="20"/>
          <w:u w:val="single"/>
        </w:rPr>
        <w:t>Dati e informazioni Segnalazione Condotta Illecita</w:t>
      </w:r>
    </w:p>
    <w:p w14:paraId="47C5FDEF" w14:textId="781A92CA"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Ente in cui si è verificato il fatto*: ___________________________________________________________________</w:t>
      </w:r>
      <w:r w:rsidR="009767EE">
        <w:rPr>
          <w:rFonts w:ascii="MyriadPro-Regular" w:hAnsi="MyriadPro-Regular" w:cs="MyriadPro-Regular"/>
          <w:sz w:val="20"/>
          <w:szCs w:val="20"/>
        </w:rPr>
        <w:t>__</w:t>
      </w:r>
    </w:p>
    <w:p w14:paraId="11AB8608" w14:textId="2F5AE70B"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Periodo in cui si è verificato il fatto*: _________________________________________________________________</w:t>
      </w:r>
      <w:r w:rsidR="009767EE">
        <w:rPr>
          <w:rFonts w:ascii="MyriadPro-Regular" w:hAnsi="MyriadPro-Regular" w:cs="MyriadPro-Regular"/>
          <w:sz w:val="20"/>
          <w:szCs w:val="20"/>
        </w:rPr>
        <w:t>_</w:t>
      </w:r>
    </w:p>
    <w:p w14:paraId="7C4189F7" w14:textId="477124CC"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lastRenderedPageBreak/>
        <w:t>Data in cui si è verificato il fatto: ____________________________________________________________________</w:t>
      </w:r>
      <w:r w:rsidR="009767EE">
        <w:rPr>
          <w:rFonts w:ascii="MyriadPro-Regular" w:hAnsi="MyriadPro-Regular" w:cs="MyriadPro-Regular"/>
          <w:sz w:val="20"/>
          <w:szCs w:val="20"/>
        </w:rPr>
        <w:t>__</w:t>
      </w:r>
    </w:p>
    <w:p w14:paraId="7956B73F" w14:textId="4EFA7426"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Luogo fisico in cui si è verificato il fatto: ______________________________________________________________</w:t>
      </w:r>
      <w:r w:rsidR="009767EE">
        <w:rPr>
          <w:rFonts w:ascii="MyriadPro-Regular" w:hAnsi="MyriadPro-Regular" w:cs="MyriadPro-Regular"/>
          <w:sz w:val="20"/>
          <w:szCs w:val="20"/>
        </w:rPr>
        <w:t>__</w:t>
      </w:r>
    </w:p>
    <w:p w14:paraId="0EC0E918" w14:textId="7CEB25F4"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Soggetto che ha commesso il fatto: Nome, Cognome, Qualifica (possono essere inseriti più nomi): ______________________________________________________________________________________________</w:t>
      </w:r>
      <w:r w:rsidR="009767EE">
        <w:rPr>
          <w:rFonts w:ascii="MyriadPro-Regular" w:hAnsi="MyriadPro-Regular" w:cs="MyriadPro-Regular"/>
          <w:sz w:val="20"/>
          <w:szCs w:val="20"/>
        </w:rPr>
        <w:t>__</w:t>
      </w:r>
    </w:p>
    <w:p w14:paraId="19BB0547" w14:textId="5745D6AF"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______________________________________________________________________________________________</w:t>
      </w:r>
      <w:r w:rsidR="009767EE">
        <w:rPr>
          <w:rFonts w:ascii="MyriadPro-Regular" w:hAnsi="MyriadPro-Regular" w:cs="MyriadPro-Regular"/>
          <w:sz w:val="20"/>
          <w:szCs w:val="20"/>
        </w:rPr>
        <w:t>__</w:t>
      </w:r>
    </w:p>
    <w:p w14:paraId="36C63A2D" w14:textId="5DA31382"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Eventuali soggetti privati coinvolti: __________________________________________________________________</w:t>
      </w:r>
      <w:r w:rsidR="009767EE">
        <w:rPr>
          <w:rFonts w:ascii="MyriadPro-Regular" w:hAnsi="MyriadPro-Regular" w:cs="MyriadPro-Regular"/>
          <w:sz w:val="20"/>
          <w:szCs w:val="20"/>
        </w:rPr>
        <w:t>__</w:t>
      </w:r>
    </w:p>
    <w:p w14:paraId="6DB2B1D4"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Eventuali imprese coinvolte: _______________________________________________________________________</w:t>
      </w:r>
    </w:p>
    <w:p w14:paraId="7B5CF7EA"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Modalità con cui è venuto a conoscenza del fatto: ______________________________________________________</w:t>
      </w:r>
    </w:p>
    <w:p w14:paraId="389FCD69" w14:textId="2B152918"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Eventuali altri soggetti che possono riferire sul fatto (Nome, cognome, qualifica, recapiti): ____________________________________________________________________________________________________________________________________________________________________________________________</w:t>
      </w:r>
      <w:r w:rsidR="009767EE">
        <w:rPr>
          <w:rFonts w:ascii="MyriadPro-Regular" w:hAnsi="MyriadPro-Regular" w:cs="MyriadPro-Regular"/>
          <w:sz w:val="20"/>
          <w:szCs w:val="20"/>
        </w:rPr>
        <w:t>____</w:t>
      </w:r>
    </w:p>
    <w:p w14:paraId="6598034B" w14:textId="6AB61CF2"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Area a cui può essere riferito il fatto: ________________________________________________________________</w:t>
      </w:r>
      <w:r w:rsidR="009767EE">
        <w:rPr>
          <w:rFonts w:ascii="MyriadPro-Regular" w:hAnsi="MyriadPro-Regular" w:cs="MyriadPro-Regular"/>
          <w:sz w:val="20"/>
          <w:szCs w:val="20"/>
        </w:rPr>
        <w:t>__</w:t>
      </w:r>
    </w:p>
    <w:p w14:paraId="13C33F66" w14:textId="2B9D2ECE"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Settore cui può essere riferito il fatto: ________________________________________________________________</w:t>
      </w:r>
      <w:r w:rsidR="009767EE">
        <w:rPr>
          <w:rFonts w:ascii="MyriadPro-Regular" w:hAnsi="MyriadPro-Regular" w:cs="MyriadPro-Regular"/>
          <w:sz w:val="20"/>
          <w:szCs w:val="20"/>
        </w:rPr>
        <w:t>_</w:t>
      </w:r>
    </w:p>
    <w:p w14:paraId="4463D5CA" w14:textId="50075750"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Descrizione del fatto*: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67EE">
        <w:rPr>
          <w:rFonts w:ascii="MyriadPro-Regular" w:hAnsi="MyriadPro-Regular" w:cs="MyriadPro-Regular"/>
          <w:sz w:val="20"/>
          <w:szCs w:val="20"/>
        </w:rPr>
        <w:t>______________________</w:t>
      </w:r>
    </w:p>
    <w:p w14:paraId="450D86E4" w14:textId="77777777" w:rsidR="0061302E" w:rsidRPr="00432AA7" w:rsidRDefault="0061302E" w:rsidP="0061302E">
      <w:pPr>
        <w:autoSpaceDE w:val="0"/>
        <w:autoSpaceDN w:val="0"/>
        <w:adjustRightInd w:val="0"/>
        <w:spacing w:before="100" w:beforeAutospacing="1" w:after="100" w:afterAutospacing="1" w:line="240" w:lineRule="auto"/>
        <w:rPr>
          <w:rFonts w:ascii="MyriadPro-Regular" w:hAnsi="MyriadPro-Regular" w:cs="MyriadPro-Regular"/>
          <w:sz w:val="20"/>
          <w:szCs w:val="20"/>
        </w:rPr>
      </w:pPr>
      <w:r w:rsidRPr="00432AA7">
        <w:rPr>
          <w:rFonts w:ascii="MyriadPro-Regular" w:hAnsi="MyriadPro-Regular" w:cs="MyriadPro-Regular"/>
          <w:sz w:val="20"/>
          <w:szCs w:val="20"/>
        </w:rPr>
        <w:t>La condotta è illecita perché (</w:t>
      </w:r>
      <w:r w:rsidRPr="00432AA7">
        <w:rPr>
          <w:rFonts w:ascii="MyriadPro-Regular" w:hAnsi="MyriadPro-Regular" w:cs="MyriadPro-Regular"/>
          <w:i/>
          <w:sz w:val="20"/>
          <w:szCs w:val="20"/>
        </w:rPr>
        <w:t>barrare una o più caselle</w:t>
      </w:r>
      <w:r w:rsidRPr="00432AA7">
        <w:rPr>
          <w:rFonts w:ascii="MyriadPro-Regular" w:hAnsi="MyriadPro-Regular" w:cs="MyriadPro-Regular"/>
          <w:sz w:val="20"/>
          <w:szCs w:val="20"/>
        </w:rPr>
        <w:t>):</w:t>
      </w:r>
    </w:p>
    <w:p w14:paraId="32FCB0DF" w14:textId="77777777" w:rsidR="0061302E" w:rsidRPr="00432AA7"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È penalmente rilevante</w:t>
      </w:r>
    </w:p>
    <w:p w14:paraId="231A1EE6" w14:textId="77777777" w:rsidR="0061302E" w:rsidRPr="00432AA7"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Viola il codice di comportamento o altre disposizioni sanzionabili in via disciplinare</w:t>
      </w:r>
    </w:p>
    <w:p w14:paraId="3C2026C3" w14:textId="77777777" w:rsidR="0061302E" w:rsidRPr="00432AA7"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Arreca un danno patrimoniale all’ente o altra amministrazione</w:t>
      </w:r>
    </w:p>
    <w:p w14:paraId="387BCC13" w14:textId="77777777" w:rsidR="0061302E" w:rsidRPr="00432AA7"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Arreca un danno all’immagine dell’amministrazione</w:t>
      </w:r>
    </w:p>
    <w:p w14:paraId="0050C874" w14:textId="77777777" w:rsidR="0061302E" w:rsidRPr="00432AA7"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Viola le norme ambientali e di sicurezza sul lavoro</w:t>
      </w:r>
    </w:p>
    <w:p w14:paraId="3626AB8F" w14:textId="77777777" w:rsidR="0061302E" w:rsidRPr="00432AA7"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Costituisce un caso di malagestione delle risorse pubbliche</w:t>
      </w:r>
    </w:p>
    <w:p w14:paraId="0490673E" w14:textId="77777777" w:rsidR="0061302E" w:rsidRPr="00432AA7"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Costituisce una misura discriminatoria nei confronti del dipendente pubblico che ha segnalato un illecito</w:t>
      </w:r>
    </w:p>
    <w:p w14:paraId="32D572AB" w14:textId="77777777" w:rsidR="0061302E" w:rsidRDefault="0061302E" w:rsidP="0061302E">
      <w:pPr>
        <w:numPr>
          <w:ilvl w:val="0"/>
          <w:numId w:val="1"/>
        </w:numPr>
        <w:autoSpaceDE w:val="0"/>
        <w:autoSpaceDN w:val="0"/>
        <w:adjustRightInd w:val="0"/>
        <w:spacing w:before="100" w:beforeAutospacing="1" w:after="100" w:afterAutospacing="1" w:line="240" w:lineRule="auto"/>
        <w:contextualSpacing/>
        <w:rPr>
          <w:rFonts w:ascii="MyriadPro-Regular" w:hAnsi="MyriadPro-Regular" w:cs="MyriadPro-Regular"/>
          <w:sz w:val="20"/>
          <w:szCs w:val="20"/>
        </w:rPr>
      </w:pPr>
      <w:r w:rsidRPr="00432AA7">
        <w:rPr>
          <w:rFonts w:ascii="MyriadPro-Regular" w:hAnsi="MyriadPro-Regular" w:cs="MyriadPro-Regular"/>
          <w:sz w:val="20"/>
          <w:szCs w:val="20"/>
        </w:rPr>
        <w:t>Altro ___________________________________________________________________________________</w:t>
      </w:r>
    </w:p>
    <w:p w14:paraId="419CC5FD" w14:textId="77777777" w:rsidR="0061302E" w:rsidRDefault="0061302E" w:rsidP="0061302E">
      <w:pPr>
        <w:autoSpaceDE w:val="0"/>
        <w:autoSpaceDN w:val="0"/>
        <w:adjustRightInd w:val="0"/>
        <w:spacing w:before="100" w:beforeAutospacing="1" w:after="100" w:afterAutospacing="1" w:line="240" w:lineRule="auto"/>
        <w:ind w:left="720"/>
        <w:contextualSpacing/>
        <w:rPr>
          <w:rFonts w:ascii="MyriadPro-Regular" w:hAnsi="MyriadPro-Regular" w:cs="MyriadPro-Regular"/>
          <w:sz w:val="20"/>
          <w:szCs w:val="20"/>
        </w:rPr>
      </w:pPr>
    </w:p>
    <w:p w14:paraId="366459C5" w14:textId="77777777" w:rsidR="0061302E" w:rsidRPr="00432AA7" w:rsidRDefault="0061302E" w:rsidP="0061302E">
      <w:pPr>
        <w:autoSpaceDE w:val="0"/>
        <w:autoSpaceDN w:val="0"/>
        <w:adjustRightInd w:val="0"/>
        <w:spacing w:before="100" w:beforeAutospacing="1" w:after="100" w:afterAutospacing="1" w:line="240" w:lineRule="auto"/>
        <w:ind w:left="720"/>
        <w:contextualSpacing/>
        <w:rPr>
          <w:rFonts w:ascii="MyriadPro-Regular" w:hAnsi="MyriadPro-Regular" w:cs="MyriadPro-Regular"/>
          <w:sz w:val="20"/>
          <w:szCs w:val="20"/>
        </w:rPr>
      </w:pPr>
    </w:p>
    <w:p w14:paraId="42D4B2C2" w14:textId="77777777" w:rsidR="0061302E" w:rsidRDefault="0061302E" w:rsidP="0061302E">
      <w:pPr>
        <w:autoSpaceDE w:val="0"/>
        <w:autoSpaceDN w:val="0"/>
        <w:adjustRightInd w:val="0"/>
        <w:spacing w:after="0" w:line="240" w:lineRule="auto"/>
        <w:jc w:val="both"/>
        <w:rPr>
          <w:rFonts w:ascii="MyriadPro-Regular" w:hAnsi="MyriadPro-Regular" w:cs="MyriadPro-Regular"/>
          <w:sz w:val="20"/>
          <w:szCs w:val="20"/>
        </w:rPr>
      </w:pPr>
      <w:r w:rsidRPr="00432AA7">
        <w:rPr>
          <w:rFonts w:ascii="MyriadPro-Regular" w:hAnsi="MyriadPro-Regular" w:cs="MyriadPro-Regular"/>
          <w:sz w:val="20"/>
          <w:szCs w:val="20"/>
        </w:rPr>
        <w:t>Allegare (oltre al presente modulo) la copia di un documento di riconoscimento del segnalante e l'eventuale documentazione a corredo della denuncia.</w:t>
      </w:r>
    </w:p>
    <w:p w14:paraId="74DA8E4C" w14:textId="277FB392" w:rsidR="0061302E" w:rsidRDefault="0061302E" w:rsidP="0061302E">
      <w:pPr>
        <w:autoSpaceDE w:val="0"/>
        <w:autoSpaceDN w:val="0"/>
        <w:adjustRightInd w:val="0"/>
        <w:spacing w:after="0" w:line="240" w:lineRule="auto"/>
        <w:jc w:val="both"/>
        <w:rPr>
          <w:rFonts w:ascii="MyriadPro-Regular" w:hAnsi="MyriadPro-Regular" w:cs="MyriadPro-Regular"/>
          <w:i/>
          <w:sz w:val="20"/>
          <w:szCs w:val="20"/>
        </w:rPr>
      </w:pPr>
      <w:r w:rsidRPr="00432AA7">
        <w:rPr>
          <w:rFonts w:ascii="MyriadPro-Regular" w:hAnsi="MyriadPro-Regular" w:cs="MyriadPro-Regular"/>
          <w:i/>
          <w:sz w:val="20"/>
          <w:szCs w:val="20"/>
        </w:rPr>
        <w:t>Il segnalante è consapevole delle responsabilità e delle conseguenze civili e penali previste in caso di dichiarazioni mendaci e/o formazione o uso di atti falsi, anche ai sensi e per gli effetti dell'art. 76 del d.P.R. 445/2000.</w:t>
      </w:r>
    </w:p>
    <w:p w14:paraId="69189EF6" w14:textId="709722AC" w:rsidR="009767EE" w:rsidRDefault="009767EE" w:rsidP="0061302E">
      <w:pPr>
        <w:autoSpaceDE w:val="0"/>
        <w:autoSpaceDN w:val="0"/>
        <w:adjustRightInd w:val="0"/>
        <w:spacing w:after="0" w:line="240" w:lineRule="auto"/>
        <w:jc w:val="both"/>
        <w:rPr>
          <w:rFonts w:ascii="MyriadPro-Regular" w:hAnsi="MyriadPro-Regular" w:cs="MyriadPro-Regular"/>
          <w:i/>
          <w:sz w:val="20"/>
          <w:szCs w:val="20"/>
        </w:rPr>
      </w:pPr>
    </w:p>
    <w:p w14:paraId="7F91E0EF" w14:textId="77777777" w:rsidR="0061302E" w:rsidRPr="00432AA7" w:rsidRDefault="0061302E" w:rsidP="0061302E">
      <w:pPr>
        <w:autoSpaceDE w:val="0"/>
        <w:autoSpaceDN w:val="0"/>
        <w:adjustRightInd w:val="0"/>
        <w:spacing w:after="0" w:line="240" w:lineRule="auto"/>
        <w:ind w:left="7088"/>
        <w:rPr>
          <w:rFonts w:ascii="Arial" w:hAnsi="Arial" w:cs="Arial"/>
          <w:color w:val="000000"/>
        </w:rPr>
      </w:pPr>
      <w:r w:rsidRPr="00432AA7">
        <w:rPr>
          <w:rFonts w:ascii="Arial" w:hAnsi="Arial" w:cs="Arial"/>
          <w:color w:val="000000"/>
        </w:rPr>
        <w:t xml:space="preserve">____________________ </w:t>
      </w:r>
    </w:p>
    <w:p w14:paraId="1A6F1D40" w14:textId="77777777" w:rsidR="0061302E" w:rsidRPr="00432AA7" w:rsidRDefault="0061302E" w:rsidP="0061302E">
      <w:pPr>
        <w:autoSpaceDE w:val="0"/>
        <w:autoSpaceDN w:val="0"/>
        <w:adjustRightInd w:val="0"/>
        <w:spacing w:before="100" w:beforeAutospacing="1" w:after="100" w:afterAutospacing="1" w:line="240" w:lineRule="auto"/>
        <w:ind w:left="7088"/>
        <w:rPr>
          <w:rFonts w:ascii="MyriadPro-Regular" w:hAnsi="MyriadPro-Regular" w:cs="MyriadPro-Regular"/>
          <w:i/>
          <w:sz w:val="20"/>
          <w:szCs w:val="20"/>
        </w:rPr>
      </w:pPr>
      <w:r w:rsidRPr="00432AA7">
        <w:rPr>
          <w:rFonts w:ascii="Times New Roman" w:hAnsi="Times New Roman" w:cs="Times New Roman"/>
          <w:i/>
          <w:iCs/>
          <w:sz w:val="20"/>
          <w:szCs w:val="20"/>
        </w:rPr>
        <w:t xml:space="preserve">             (Firma autografa)</w:t>
      </w:r>
    </w:p>
    <w:p w14:paraId="7CFF5D18" w14:textId="77777777" w:rsidR="0061302E" w:rsidRPr="00F00834" w:rsidRDefault="0061302E" w:rsidP="0061302E">
      <w:pPr>
        <w:pStyle w:val="Paragrafoelenco1"/>
        <w:spacing w:after="0" w:line="240" w:lineRule="auto"/>
        <w:ind w:left="0"/>
        <w:jc w:val="center"/>
        <w:rPr>
          <w:b/>
          <w:bCs/>
        </w:rPr>
      </w:pPr>
      <w:r w:rsidRPr="00F00834">
        <w:rPr>
          <w:b/>
          <w:bCs/>
        </w:rPr>
        <w:lastRenderedPageBreak/>
        <w:t>Informativa trattamento dati personali ai sensi dell’art 13 del Regolamento Europeo n. 679/2016)</w:t>
      </w:r>
    </w:p>
    <w:p w14:paraId="6BA35D33" w14:textId="77777777" w:rsidR="0061302E" w:rsidRPr="00F00834" w:rsidRDefault="0061302E" w:rsidP="0061302E">
      <w:pPr>
        <w:pStyle w:val="Paragrafoelenco1"/>
        <w:spacing w:after="0" w:line="240" w:lineRule="auto"/>
        <w:ind w:left="0"/>
        <w:jc w:val="center"/>
        <w:rPr>
          <w:b/>
          <w:bCs/>
        </w:rPr>
      </w:pPr>
    </w:p>
    <w:p w14:paraId="753B548D" w14:textId="77777777" w:rsidR="0061302E" w:rsidRPr="00294C56" w:rsidRDefault="0061302E" w:rsidP="0061302E">
      <w:pPr>
        <w:pStyle w:val="Paragrafoelenco1"/>
        <w:spacing w:after="0" w:line="240" w:lineRule="auto"/>
        <w:ind w:left="0"/>
        <w:jc w:val="center"/>
      </w:pPr>
    </w:p>
    <w:p w14:paraId="00279C23" w14:textId="77777777" w:rsidR="0061302E" w:rsidRPr="00294C56" w:rsidRDefault="0061302E" w:rsidP="0061302E">
      <w:pPr>
        <w:pStyle w:val="Paragrafoelenco1"/>
        <w:numPr>
          <w:ilvl w:val="0"/>
          <w:numId w:val="4"/>
        </w:numPr>
        <w:shd w:val="clear" w:color="auto" w:fill="FCFCFC"/>
        <w:spacing w:after="0" w:line="240" w:lineRule="auto"/>
        <w:ind w:left="709"/>
        <w:jc w:val="both"/>
        <w:rPr>
          <w:rFonts w:cs="Calibri"/>
          <w:b/>
          <w:bCs/>
        </w:rPr>
      </w:pPr>
      <w:r w:rsidRPr="00294C56">
        <w:rPr>
          <w:rFonts w:cs="Calibri"/>
          <w:b/>
        </w:rPr>
        <w:t>Premessa</w:t>
      </w:r>
      <w:r w:rsidRPr="00294C56">
        <w:rPr>
          <w:rFonts w:cs="Calibri"/>
          <w:b/>
        </w:rPr>
        <w:br/>
      </w:r>
      <w:r w:rsidRPr="00294C56">
        <w:rPr>
          <w:rFonts w:cs="Calibri"/>
        </w:rPr>
        <w:t xml:space="preserve">Ai sensi dell’art. 13 del Regolamento europeo n. 679/2016, </w:t>
      </w:r>
      <w:r w:rsidRPr="00294C56">
        <w:rPr>
          <w:rFonts w:cs="Calibri"/>
          <w:b/>
          <w:bCs/>
        </w:rPr>
        <w:t xml:space="preserve">Consorzio Fitosanitario Provinciale di </w:t>
      </w:r>
      <w:r>
        <w:rPr>
          <w:rFonts w:cs="Calibri"/>
          <w:b/>
          <w:bCs/>
        </w:rPr>
        <w:t>Piacenza</w:t>
      </w:r>
      <w:r w:rsidRPr="00294C56">
        <w:rPr>
          <w:rFonts w:cs="Calibri"/>
        </w:rPr>
        <w:t xml:space="preserve">, in qualità di “Titolare” del trattamento, è tenuta a fornirle informazioni in merito all’utilizzo dei suoi dati personali.  </w:t>
      </w:r>
    </w:p>
    <w:p w14:paraId="0A9DA862" w14:textId="77777777" w:rsidR="0061302E" w:rsidRDefault="0061302E" w:rsidP="0061302E">
      <w:pPr>
        <w:pStyle w:val="Paragrafoelenco1"/>
        <w:spacing w:after="0" w:line="240" w:lineRule="auto"/>
        <w:ind w:left="1069"/>
        <w:rPr>
          <w:rFonts w:cs="Calibri"/>
        </w:rPr>
      </w:pPr>
    </w:p>
    <w:p w14:paraId="5D517DE2" w14:textId="77777777" w:rsidR="0061302E" w:rsidRPr="00E73EB7" w:rsidRDefault="0061302E" w:rsidP="0061302E">
      <w:pPr>
        <w:spacing w:after="0" w:line="240" w:lineRule="auto"/>
        <w:ind w:left="708" w:hanging="424"/>
        <w:rPr>
          <w:rFonts w:ascii="Calibri" w:eastAsia="Calibri" w:hAnsi="Calibri" w:cs="Calibri"/>
          <w:lang w:val="it-CH" w:eastAsia="zh-CN"/>
        </w:rPr>
      </w:pPr>
      <w:r w:rsidRPr="006132E3">
        <w:rPr>
          <w:rFonts w:ascii="Calibri" w:eastAsia="Calibri" w:hAnsi="Calibri" w:cs="Calibri"/>
          <w:b/>
          <w:lang w:val="it-CH" w:eastAsia="zh-CN"/>
        </w:rPr>
        <w:t>2.</w:t>
      </w:r>
      <w:r>
        <w:rPr>
          <w:rFonts w:ascii="Calibri" w:eastAsia="Calibri" w:hAnsi="Calibri" w:cs="Calibri"/>
          <w:b/>
          <w:lang w:val="it-CH" w:eastAsia="zh-CN"/>
        </w:rPr>
        <w:tab/>
      </w:r>
      <w:r w:rsidRPr="006132E3">
        <w:rPr>
          <w:rFonts w:ascii="Calibri" w:eastAsia="Calibri" w:hAnsi="Calibri" w:cs="Calibri"/>
          <w:b/>
          <w:lang w:val="it-CH" w:eastAsia="zh-CN"/>
        </w:rPr>
        <w:t xml:space="preserve"> </w:t>
      </w:r>
      <w:r w:rsidRPr="00E73EB7">
        <w:rPr>
          <w:rFonts w:ascii="Calibri" w:eastAsia="Calibri" w:hAnsi="Calibri" w:cs="Calibri"/>
          <w:b/>
          <w:lang w:val="it-CH" w:eastAsia="zh-CN"/>
        </w:rPr>
        <w:t>Fonte dei dati personali</w:t>
      </w:r>
      <w:r w:rsidRPr="006132E3">
        <w:rPr>
          <w:rFonts w:ascii="Calibri" w:eastAsia="Calibri" w:hAnsi="Calibri" w:cs="Calibri"/>
          <w:b/>
          <w:lang w:val="it-CH" w:eastAsia="zh-CN"/>
        </w:rPr>
        <w:br/>
      </w:r>
      <w:r w:rsidRPr="006132E3">
        <w:rPr>
          <w:rFonts w:ascii="Calibri" w:eastAsia="Calibri" w:hAnsi="Calibri" w:cs="Calibri"/>
          <w:bCs/>
          <w:lang w:val="it-CH" w:eastAsia="zh-CN"/>
        </w:rPr>
        <w:t>La raccolta dei suoi dati personali</w:t>
      </w:r>
      <w:r w:rsidRPr="00E73EB7">
        <w:rPr>
          <w:rFonts w:ascii="Calibri" w:eastAsia="Calibri" w:hAnsi="Calibri" w:cs="Calibri"/>
          <w:lang w:val="it-CH" w:eastAsia="zh-CN"/>
        </w:rPr>
        <w:t xml:space="preserve"> viene effettuata registrando i dati da lei stesso forniti, in qualità di interessato, ai fini di cui al punto 3.</w:t>
      </w:r>
    </w:p>
    <w:p w14:paraId="1A573DDB" w14:textId="77777777" w:rsidR="0061302E" w:rsidRPr="00432AA7" w:rsidRDefault="0061302E" w:rsidP="0061302E">
      <w:pPr>
        <w:spacing w:after="0" w:line="240" w:lineRule="auto"/>
        <w:rPr>
          <w:rFonts w:ascii="Arial" w:hAnsi="Arial" w:cs="Arial"/>
          <w:b/>
          <w:sz w:val="16"/>
          <w:szCs w:val="16"/>
        </w:rPr>
      </w:pPr>
    </w:p>
    <w:p w14:paraId="1FECC14B" w14:textId="77777777" w:rsidR="0061302E" w:rsidRPr="00E73EB7" w:rsidRDefault="0061302E" w:rsidP="0061302E">
      <w:pPr>
        <w:spacing w:after="0" w:line="240" w:lineRule="auto"/>
        <w:ind w:left="704" w:hanging="420"/>
        <w:rPr>
          <w:rFonts w:ascii="Calibri" w:eastAsia="Calibri" w:hAnsi="Calibri" w:cs="Calibri"/>
          <w:lang w:val="it-CH" w:eastAsia="zh-CN"/>
        </w:rPr>
      </w:pPr>
      <w:r w:rsidRPr="006132E3">
        <w:rPr>
          <w:rFonts w:ascii="Calibri" w:eastAsia="Calibri" w:hAnsi="Calibri" w:cs="Calibri"/>
          <w:b/>
          <w:bCs/>
          <w:lang w:val="it-CH" w:eastAsia="zh-CN"/>
        </w:rPr>
        <w:t xml:space="preserve">3. </w:t>
      </w:r>
      <w:r>
        <w:rPr>
          <w:rFonts w:ascii="Calibri" w:eastAsia="Calibri" w:hAnsi="Calibri" w:cs="Calibri"/>
          <w:b/>
          <w:bCs/>
          <w:lang w:val="it-CH" w:eastAsia="zh-CN"/>
        </w:rPr>
        <w:tab/>
      </w:r>
      <w:r w:rsidRPr="006132E3">
        <w:rPr>
          <w:rFonts w:ascii="Calibri" w:eastAsia="Calibri" w:hAnsi="Calibri" w:cs="Calibri"/>
          <w:b/>
          <w:bCs/>
          <w:lang w:val="it-CH" w:eastAsia="zh-CN"/>
        </w:rPr>
        <w:t>Finalità del trattamento</w:t>
      </w:r>
      <w:r w:rsidRPr="006132E3">
        <w:rPr>
          <w:rFonts w:ascii="Calibri" w:eastAsia="Calibri" w:hAnsi="Calibri" w:cs="Calibri"/>
          <w:b/>
          <w:bCs/>
          <w:lang w:val="it-CH" w:eastAsia="zh-CN"/>
        </w:rPr>
        <w:br/>
      </w:r>
      <w:r w:rsidRPr="00E73EB7">
        <w:rPr>
          <w:rFonts w:ascii="Calibri" w:eastAsia="Calibri" w:hAnsi="Calibri" w:cs="Calibri"/>
          <w:lang w:val="it-CH" w:eastAsia="zh-CN"/>
        </w:rPr>
        <w:t>I dati personali sono trattati per le seguenti finalità:</w:t>
      </w:r>
    </w:p>
    <w:p w14:paraId="58C01FB4" w14:textId="77777777" w:rsidR="0061302E" w:rsidRPr="00E73EB7" w:rsidRDefault="0061302E" w:rsidP="0061302E">
      <w:pPr>
        <w:spacing w:after="0" w:line="240" w:lineRule="auto"/>
        <w:ind w:firstLine="708"/>
        <w:rPr>
          <w:rFonts w:ascii="Calibri" w:eastAsia="Calibri" w:hAnsi="Calibri" w:cs="Calibri"/>
          <w:lang w:val="it-CH" w:eastAsia="zh-CN"/>
        </w:rPr>
      </w:pPr>
      <w:r>
        <w:rPr>
          <w:rFonts w:ascii="Calibri" w:eastAsia="Calibri" w:hAnsi="Calibri" w:cs="Calibri"/>
          <w:lang w:val="it-CH" w:eastAsia="zh-CN"/>
        </w:rPr>
        <w:t xml:space="preserve">- </w:t>
      </w:r>
      <w:r w:rsidRPr="00E73EB7">
        <w:rPr>
          <w:rFonts w:ascii="Calibri" w:eastAsia="Calibri" w:hAnsi="Calibri" w:cs="Calibri"/>
          <w:lang w:val="it-CH" w:eastAsia="zh-CN"/>
        </w:rPr>
        <w:t>Accertamento di illeciti commessi dai dipendenti o altri soggetti appartenenti al Consorzio;</w:t>
      </w:r>
    </w:p>
    <w:p w14:paraId="5D8D24D7" w14:textId="77777777" w:rsidR="0061302E" w:rsidRPr="00E73EB7" w:rsidRDefault="0061302E" w:rsidP="0061302E">
      <w:pPr>
        <w:spacing w:after="0" w:line="240" w:lineRule="auto"/>
        <w:ind w:firstLine="708"/>
        <w:rPr>
          <w:rFonts w:ascii="Calibri" w:eastAsia="Calibri" w:hAnsi="Calibri" w:cs="Calibri"/>
          <w:lang w:val="it-CH" w:eastAsia="zh-CN"/>
        </w:rPr>
      </w:pPr>
      <w:r>
        <w:rPr>
          <w:rFonts w:ascii="Calibri" w:eastAsia="Calibri" w:hAnsi="Calibri" w:cs="Calibri"/>
          <w:lang w:val="it-CH" w:eastAsia="zh-CN"/>
        </w:rPr>
        <w:t xml:space="preserve">- </w:t>
      </w:r>
      <w:r w:rsidRPr="00E73EB7">
        <w:rPr>
          <w:rFonts w:ascii="Calibri" w:eastAsia="Calibri" w:hAnsi="Calibri" w:cs="Calibri"/>
          <w:lang w:val="it-CH" w:eastAsia="zh-CN"/>
        </w:rPr>
        <w:t>Accertamento di violazioni ai Codici di comportamento applicabili ai dipendenti e collaboratori;</w:t>
      </w:r>
    </w:p>
    <w:p w14:paraId="0ACB2DE4" w14:textId="77777777" w:rsidR="0061302E" w:rsidRDefault="0061302E" w:rsidP="0061302E">
      <w:pPr>
        <w:spacing w:after="0" w:line="240" w:lineRule="auto"/>
        <w:rPr>
          <w:rFonts w:ascii="Calibri" w:eastAsia="Calibri" w:hAnsi="Calibri" w:cs="Calibri"/>
          <w:b/>
          <w:lang w:val="it-CH" w:eastAsia="zh-CN"/>
        </w:rPr>
      </w:pPr>
    </w:p>
    <w:p w14:paraId="2FAC38E1" w14:textId="77777777" w:rsidR="0061302E" w:rsidRPr="002F4384" w:rsidRDefault="0061302E" w:rsidP="0061302E">
      <w:pPr>
        <w:spacing w:after="0" w:line="240" w:lineRule="auto"/>
        <w:ind w:firstLine="284"/>
        <w:rPr>
          <w:rFonts w:ascii="Calibri" w:eastAsia="Calibri" w:hAnsi="Calibri" w:cs="Calibri"/>
          <w:b/>
          <w:bCs/>
          <w:lang w:val="it-CH" w:eastAsia="zh-CN"/>
        </w:rPr>
      </w:pPr>
      <w:r w:rsidRPr="002F4384">
        <w:rPr>
          <w:rFonts w:ascii="Calibri" w:eastAsia="Calibri" w:hAnsi="Calibri" w:cs="Calibri"/>
          <w:b/>
          <w:bCs/>
          <w:lang w:val="it-CH" w:eastAsia="zh-CN"/>
        </w:rPr>
        <w:t>4.</w:t>
      </w:r>
      <w:r>
        <w:rPr>
          <w:rFonts w:ascii="Calibri" w:eastAsia="Calibri" w:hAnsi="Calibri" w:cs="Calibri"/>
          <w:b/>
          <w:bCs/>
          <w:lang w:val="it-CH" w:eastAsia="zh-CN"/>
        </w:rPr>
        <w:tab/>
      </w:r>
      <w:r w:rsidRPr="002F4384">
        <w:rPr>
          <w:rFonts w:ascii="Calibri" w:eastAsia="Calibri" w:hAnsi="Calibri" w:cs="Calibri"/>
          <w:b/>
          <w:bCs/>
          <w:lang w:val="it-CH" w:eastAsia="zh-CN"/>
        </w:rPr>
        <w:t xml:space="preserve"> Modalità di trattamento dei dati</w:t>
      </w:r>
    </w:p>
    <w:p w14:paraId="7D0EDA4A" w14:textId="77777777" w:rsidR="0061302E" w:rsidRPr="002F4384" w:rsidRDefault="0061302E" w:rsidP="0061302E">
      <w:pPr>
        <w:spacing w:after="0" w:line="240" w:lineRule="auto"/>
        <w:ind w:left="284" w:firstLine="424"/>
        <w:rPr>
          <w:rFonts w:ascii="Calibri" w:eastAsia="Calibri" w:hAnsi="Calibri" w:cs="Calibri"/>
          <w:lang w:val="it-CH" w:eastAsia="zh-CN"/>
        </w:rPr>
      </w:pPr>
      <w:r w:rsidRPr="002F4384">
        <w:rPr>
          <w:rFonts w:ascii="Calibri" w:eastAsia="Calibri" w:hAnsi="Calibri" w:cs="Calibri"/>
          <w:lang w:val="it-CH" w:eastAsia="zh-CN"/>
        </w:rPr>
        <w:t xml:space="preserve">In relazione alle finalità descritte, il trattamento dei dati personali avviene mediante strumenti manuali, informatici e telematici con logiche strettamente correlate alle finalità sopra evidenziate e, comunque, in modo da garantire la sicurezza e la riservatezza dei dati stessi. </w:t>
      </w:r>
    </w:p>
    <w:p w14:paraId="3DD93ED2" w14:textId="77777777" w:rsidR="0061302E" w:rsidRPr="00E73EB7" w:rsidRDefault="0061302E" w:rsidP="0061302E">
      <w:pPr>
        <w:spacing w:after="0" w:line="240" w:lineRule="auto"/>
        <w:rPr>
          <w:rFonts w:ascii="Calibri" w:eastAsia="Calibri" w:hAnsi="Calibri" w:cs="Calibri"/>
          <w:b/>
          <w:lang w:val="it-CH" w:eastAsia="zh-CN"/>
        </w:rPr>
      </w:pPr>
    </w:p>
    <w:p w14:paraId="524BD488" w14:textId="77777777" w:rsidR="0061302E" w:rsidRPr="00E73EB7" w:rsidRDefault="0061302E" w:rsidP="0061302E">
      <w:pPr>
        <w:spacing w:after="0" w:line="240" w:lineRule="auto"/>
        <w:ind w:left="708" w:hanging="424"/>
        <w:rPr>
          <w:rFonts w:ascii="Calibri" w:eastAsia="Calibri" w:hAnsi="Calibri" w:cs="Calibri"/>
          <w:lang w:val="it-CH" w:eastAsia="zh-CN"/>
        </w:rPr>
      </w:pPr>
      <w:r w:rsidRPr="002F4384">
        <w:rPr>
          <w:rFonts w:ascii="Calibri" w:eastAsia="Calibri" w:hAnsi="Calibri" w:cs="Calibri"/>
          <w:b/>
          <w:bCs/>
          <w:lang w:val="it-CH" w:eastAsia="zh-CN"/>
        </w:rPr>
        <w:t>5.</w:t>
      </w:r>
      <w:r>
        <w:rPr>
          <w:rFonts w:ascii="Calibri" w:eastAsia="Calibri" w:hAnsi="Calibri" w:cs="Calibri"/>
          <w:b/>
          <w:bCs/>
          <w:lang w:val="it-CH" w:eastAsia="zh-CN"/>
        </w:rPr>
        <w:tab/>
      </w:r>
      <w:r w:rsidRPr="002F4384">
        <w:rPr>
          <w:rFonts w:ascii="Calibri" w:eastAsia="Calibri" w:hAnsi="Calibri" w:cs="Calibri"/>
          <w:b/>
          <w:bCs/>
          <w:lang w:val="it-CH" w:eastAsia="zh-CN"/>
        </w:rPr>
        <w:t xml:space="preserve"> Conferimento dei dati</w:t>
      </w:r>
      <w:r w:rsidRPr="002F4384">
        <w:rPr>
          <w:rFonts w:ascii="Calibri" w:eastAsia="Calibri" w:hAnsi="Calibri" w:cs="Calibri"/>
          <w:b/>
          <w:bCs/>
          <w:lang w:val="it-CH" w:eastAsia="zh-CN"/>
        </w:rPr>
        <w:br/>
      </w:r>
      <w:r w:rsidRPr="00E73EB7">
        <w:rPr>
          <w:rFonts w:ascii="Calibri" w:eastAsia="Calibri" w:hAnsi="Calibri" w:cs="Calibri"/>
          <w:lang w:val="it-CH" w:eastAsia="zh-CN"/>
        </w:rPr>
        <w:t>Il mancato conferimento dei dati rende impossibile perseguire le finalità di cui al punto 3</w:t>
      </w:r>
    </w:p>
    <w:p w14:paraId="422541DE" w14:textId="77777777" w:rsidR="0061302E" w:rsidRDefault="0061302E" w:rsidP="0061302E">
      <w:pPr>
        <w:pStyle w:val="Paragrafoelenco1"/>
        <w:spacing w:after="0" w:line="240" w:lineRule="auto"/>
        <w:ind w:left="1069"/>
        <w:rPr>
          <w:rFonts w:cs="Calibri"/>
        </w:rPr>
      </w:pPr>
    </w:p>
    <w:p w14:paraId="2A5CC109" w14:textId="77777777" w:rsidR="0061302E" w:rsidRDefault="0061302E" w:rsidP="0061302E">
      <w:pPr>
        <w:pStyle w:val="Paragrafoelenco1"/>
        <w:spacing w:after="0" w:line="240" w:lineRule="auto"/>
        <w:ind w:left="284"/>
        <w:jc w:val="both"/>
        <w:rPr>
          <w:rFonts w:cs="Calibri"/>
          <w:b/>
        </w:rPr>
      </w:pPr>
      <w:r>
        <w:rPr>
          <w:rFonts w:asciiTheme="minorHAnsi" w:hAnsiTheme="minorHAnsi" w:cstheme="minorHAnsi"/>
          <w:b/>
        </w:rPr>
        <w:t>6</w:t>
      </w:r>
      <w:r>
        <w:rPr>
          <w:rFonts w:asciiTheme="minorHAnsi" w:hAnsiTheme="minorHAnsi" w:cstheme="minorHAnsi"/>
          <w:b/>
        </w:rPr>
        <w:tab/>
      </w:r>
      <w:r w:rsidRPr="00E73EB7">
        <w:rPr>
          <w:rFonts w:asciiTheme="minorHAnsi" w:hAnsiTheme="minorHAnsi" w:cstheme="minorHAnsi"/>
          <w:b/>
        </w:rPr>
        <w:t>Categorie di soggetti ai quali i dati possono essere comunicati o che possono venirne a conoscenza in</w:t>
      </w:r>
      <w:r w:rsidRPr="00E73EB7">
        <w:rPr>
          <w:rFonts w:cs="Calibri"/>
          <w:b/>
        </w:rPr>
        <w:t xml:space="preserve"> qualità di Responsabili o Incaricati </w:t>
      </w:r>
    </w:p>
    <w:p w14:paraId="43663283" w14:textId="77777777" w:rsidR="0061302E" w:rsidRPr="00294C56" w:rsidRDefault="0061302E" w:rsidP="0061302E">
      <w:pPr>
        <w:pStyle w:val="Paragrafoelenco1"/>
        <w:spacing w:after="0" w:line="240" w:lineRule="auto"/>
        <w:ind w:left="709"/>
        <w:jc w:val="both"/>
      </w:pPr>
      <w:r w:rsidRPr="00432AA7">
        <w:rPr>
          <w:rFonts w:ascii="Arial" w:hAnsi="Arial" w:cs="Arial"/>
          <w:sz w:val="16"/>
          <w:szCs w:val="16"/>
        </w:rPr>
        <w:t xml:space="preserve">I </w:t>
      </w:r>
      <w:r w:rsidRPr="00E73EB7">
        <w:rPr>
          <w:rFonts w:cs="Calibri"/>
        </w:rPr>
        <w:t>suoi dati personali potranno essere conosciuti solo dal direttore nella sua veste di Responsabile della Prevenzione della Corruzione, oppure nel caso di segnalazione nei confronti del Dirigente, solo dal Direttore Generale organizzazione, personale, S.I. e telematica, nella sua veste di capo dell’UPD e di Responsabile della Prevenzione della Corruzione, nonché dai funzionari del relativ</w:t>
      </w:r>
      <w:r>
        <w:rPr>
          <w:rFonts w:cs="Calibri"/>
        </w:rPr>
        <w:t>o</w:t>
      </w:r>
      <w:r w:rsidRPr="00E73EB7">
        <w:rPr>
          <w:rFonts w:cs="Calibri"/>
        </w:rPr>
        <w:t xml:space="preserve"> staff per l’attività di prevenzione della corruzione.</w:t>
      </w:r>
      <w:r>
        <w:rPr>
          <w:rFonts w:cs="Calibri"/>
        </w:rPr>
        <w:t xml:space="preserve"> A tal </w:t>
      </w:r>
      <w:r w:rsidRPr="00BA7A79">
        <w:rPr>
          <w:rFonts w:cs="Calibri"/>
        </w:rPr>
        <w:t xml:space="preserve">fine </w:t>
      </w:r>
      <w:r w:rsidRPr="00BA7A79">
        <w:t>i Suoi dati personali sono trattati da personale interno previamente autorizzato e designato quale incaricato del trattamento, a cui sono impartite idonee istruzioni in ordine a misure, accorgimenti, modus operandi, tutti volti alla concreta tutela dei suoi dati personali.</w:t>
      </w:r>
      <w:r w:rsidRPr="00294C56">
        <w:t xml:space="preserve"> </w:t>
      </w:r>
    </w:p>
    <w:p w14:paraId="42ACA6ED" w14:textId="77777777" w:rsidR="0061302E" w:rsidRPr="00E73EB7" w:rsidRDefault="0061302E" w:rsidP="0061302E">
      <w:pPr>
        <w:spacing w:after="0" w:line="240" w:lineRule="auto"/>
        <w:ind w:left="704" w:hanging="420"/>
        <w:rPr>
          <w:rFonts w:ascii="Calibri" w:eastAsia="Calibri" w:hAnsi="Calibri" w:cs="Calibri"/>
          <w:lang w:val="it-CH" w:eastAsia="zh-CN"/>
        </w:rPr>
      </w:pPr>
    </w:p>
    <w:p w14:paraId="748CBC0B" w14:textId="77777777" w:rsidR="0061302E" w:rsidRPr="00E73EB7" w:rsidRDefault="0061302E" w:rsidP="0061302E">
      <w:pPr>
        <w:spacing w:after="0" w:line="240" w:lineRule="auto"/>
        <w:rPr>
          <w:rFonts w:ascii="Calibri" w:eastAsia="Calibri" w:hAnsi="Calibri" w:cs="Calibri"/>
          <w:b/>
          <w:lang w:val="it-CH" w:eastAsia="zh-CN"/>
        </w:rPr>
      </w:pPr>
    </w:p>
    <w:p w14:paraId="5616EC0E" w14:textId="77777777" w:rsidR="0061302E" w:rsidRPr="00580A50" w:rsidRDefault="0061302E" w:rsidP="0061302E">
      <w:pPr>
        <w:pStyle w:val="Paragrafoelenco2"/>
        <w:spacing w:after="0" w:line="240" w:lineRule="auto"/>
        <w:ind w:left="284"/>
        <w:jc w:val="both"/>
      </w:pPr>
      <w:r w:rsidRPr="00E73EB7">
        <w:rPr>
          <w:rFonts w:cs="Calibri"/>
          <w:b/>
        </w:rPr>
        <w:t>7.</w:t>
      </w:r>
      <w:r>
        <w:rPr>
          <w:rFonts w:cs="Calibri"/>
          <w:b/>
        </w:rPr>
        <w:tab/>
      </w:r>
      <w:r w:rsidRPr="00294C56">
        <w:rPr>
          <w:b/>
        </w:rPr>
        <w:t>I suoi diritti</w:t>
      </w:r>
    </w:p>
    <w:p w14:paraId="486AAAE1" w14:textId="77777777" w:rsidR="0061302E" w:rsidRPr="00294C56" w:rsidRDefault="0061302E" w:rsidP="0061302E">
      <w:pPr>
        <w:pStyle w:val="Paragrafoelenco2"/>
        <w:spacing w:after="0" w:line="240" w:lineRule="auto"/>
        <w:ind w:left="1068"/>
        <w:jc w:val="both"/>
      </w:pPr>
      <w:r w:rsidRPr="00294C56">
        <w:t xml:space="preserve">Nella sua qualità di </w:t>
      </w:r>
      <w:r w:rsidRPr="00683C3D">
        <w:t>interessato</w:t>
      </w:r>
      <w:r w:rsidRPr="00294C56">
        <w:t>, Lei ha diritto:</w:t>
      </w:r>
    </w:p>
    <w:p w14:paraId="3F2A52C1" w14:textId="77777777" w:rsidR="0061302E" w:rsidRPr="00294C56" w:rsidRDefault="0061302E" w:rsidP="0061302E">
      <w:pPr>
        <w:pStyle w:val="Paragrafoelenco2"/>
        <w:numPr>
          <w:ilvl w:val="0"/>
          <w:numId w:val="2"/>
        </w:numPr>
        <w:spacing w:after="0" w:line="240" w:lineRule="auto"/>
        <w:jc w:val="both"/>
      </w:pPr>
      <w:r w:rsidRPr="00294C56">
        <w:t>di accesso ai dati personali;</w:t>
      </w:r>
    </w:p>
    <w:p w14:paraId="55B587DC" w14:textId="77777777" w:rsidR="0061302E" w:rsidRPr="00294C56" w:rsidRDefault="0061302E" w:rsidP="0061302E">
      <w:pPr>
        <w:pStyle w:val="Paragrafoelenco2"/>
        <w:numPr>
          <w:ilvl w:val="0"/>
          <w:numId w:val="2"/>
        </w:numPr>
        <w:spacing w:after="0" w:line="240" w:lineRule="auto"/>
        <w:jc w:val="both"/>
      </w:pPr>
      <w:r w:rsidRPr="00294C56">
        <w:t>di ottenere la rettifica o la cancellazione degli stessi o la limitazione del trattamento che lo riguardano;</w:t>
      </w:r>
    </w:p>
    <w:p w14:paraId="3029E348" w14:textId="77777777" w:rsidR="0061302E" w:rsidRPr="00294C56" w:rsidRDefault="0061302E" w:rsidP="0061302E">
      <w:pPr>
        <w:pStyle w:val="Paragrafoelenco2"/>
        <w:numPr>
          <w:ilvl w:val="0"/>
          <w:numId w:val="2"/>
        </w:numPr>
        <w:spacing w:after="0" w:line="240" w:lineRule="auto"/>
        <w:jc w:val="both"/>
      </w:pPr>
      <w:r w:rsidRPr="00294C56">
        <w:t>di opporsi al trattamento;</w:t>
      </w:r>
    </w:p>
    <w:p w14:paraId="52010B42" w14:textId="77777777" w:rsidR="0061302E" w:rsidRDefault="0061302E" w:rsidP="0061302E">
      <w:pPr>
        <w:pStyle w:val="Paragrafoelenco2"/>
        <w:numPr>
          <w:ilvl w:val="0"/>
          <w:numId w:val="2"/>
        </w:numPr>
        <w:spacing w:after="0" w:line="240" w:lineRule="auto"/>
        <w:jc w:val="both"/>
      </w:pPr>
      <w:r w:rsidRPr="00294C56">
        <w:t>di proporre reclamo al Garante per la protezione dei dati personali;</w:t>
      </w:r>
    </w:p>
    <w:p w14:paraId="0D19D578" w14:textId="77777777" w:rsidR="0061302E" w:rsidRPr="00E73EB7" w:rsidRDefault="0061302E" w:rsidP="0061302E">
      <w:pPr>
        <w:pStyle w:val="Paragrafoelenco1"/>
        <w:spacing w:after="0" w:line="240" w:lineRule="auto"/>
        <w:ind w:left="1069"/>
        <w:rPr>
          <w:rFonts w:asciiTheme="minorHAnsi" w:hAnsiTheme="minorHAnsi" w:cstheme="minorHAnsi"/>
        </w:rPr>
      </w:pPr>
    </w:p>
    <w:p w14:paraId="331F250D" w14:textId="77777777" w:rsidR="0061302E" w:rsidRPr="00E73EB7" w:rsidRDefault="0061302E" w:rsidP="0061302E">
      <w:pPr>
        <w:pStyle w:val="Paragrafoelenco"/>
        <w:numPr>
          <w:ilvl w:val="0"/>
          <w:numId w:val="3"/>
        </w:numPr>
        <w:suppressAutoHyphens/>
        <w:spacing w:after="0" w:line="240" w:lineRule="auto"/>
        <w:jc w:val="both"/>
        <w:rPr>
          <w:rFonts w:ascii="Calibri" w:eastAsia="Calibri" w:hAnsi="Calibri" w:cs="Calibri"/>
          <w:b/>
          <w:lang w:val="it-CH" w:eastAsia="zh-CN"/>
        </w:rPr>
      </w:pPr>
      <w:r w:rsidRPr="00E73EB7">
        <w:rPr>
          <w:rFonts w:ascii="Calibri" w:eastAsia="Calibri" w:hAnsi="Calibri" w:cs="Calibri"/>
          <w:b/>
          <w:lang w:val="it-CH" w:eastAsia="zh-CN"/>
        </w:rPr>
        <w:t>Il Responsabile della protezione dei dati personali</w:t>
      </w:r>
    </w:p>
    <w:p w14:paraId="4CDD3000" w14:textId="77777777" w:rsidR="0061302E" w:rsidRPr="00294C56" w:rsidRDefault="0061302E" w:rsidP="0061302E">
      <w:pPr>
        <w:spacing w:after="0" w:line="240" w:lineRule="auto"/>
        <w:ind w:left="709"/>
        <w:jc w:val="both"/>
        <w:rPr>
          <w:rFonts w:cs="Calibri"/>
        </w:rPr>
      </w:pPr>
      <w:r w:rsidRPr="0FFD801F">
        <w:rPr>
          <w:rFonts w:cs="Calibri"/>
        </w:rPr>
        <w:t xml:space="preserve">Il Responsabile della protezione dei dati designato dall’Ente è Lepida </w:t>
      </w:r>
      <w:proofErr w:type="spellStart"/>
      <w:r w:rsidRPr="0FFD801F">
        <w:rPr>
          <w:rFonts w:cs="Calibri"/>
        </w:rPr>
        <w:t>S.c.p.A</w:t>
      </w:r>
      <w:proofErr w:type="spellEnd"/>
      <w:r w:rsidRPr="0FFD801F">
        <w:rPr>
          <w:rFonts w:cs="Calibri"/>
        </w:rPr>
        <w:t xml:space="preserve">. referente Sergio Duretti contattabile all’indirizzo </w:t>
      </w:r>
      <w:hyperlink r:id="rId8" w:history="1">
        <w:r w:rsidRPr="0FFD801F">
          <w:rPr>
            <w:rStyle w:val="Collegamentoipertestuale"/>
            <w:rFonts w:cs="Calibri"/>
            <w:shd w:val="clear" w:color="auto" w:fill="FFFFFF"/>
          </w:rPr>
          <w:t>dpo@regione.emilia-romagna.it</w:t>
        </w:r>
      </w:hyperlink>
      <w:r w:rsidRPr="0FFD801F">
        <w:rPr>
          <w:rFonts w:cs="Calibri"/>
          <w:shd w:val="clear" w:color="auto" w:fill="FFFFFF"/>
        </w:rPr>
        <w:t xml:space="preserve"> </w:t>
      </w:r>
      <w:r w:rsidRPr="0FFD801F">
        <w:rPr>
          <w:rFonts w:cs="Calibri"/>
        </w:rPr>
        <w:t xml:space="preserve">oppure </w:t>
      </w:r>
      <w:hyperlink r:id="rId9" w:history="1">
        <w:r w:rsidRPr="0FFD801F">
          <w:rPr>
            <w:rStyle w:val="Collegamentoipertestuale"/>
            <w:rFonts w:cs="Calibri"/>
            <w:shd w:val="clear" w:color="auto" w:fill="FFFFFF"/>
          </w:rPr>
          <w:t>dpo@postacert.regione.emilia-romagna.it</w:t>
        </w:r>
      </w:hyperlink>
    </w:p>
    <w:p w14:paraId="5C874664" w14:textId="77777777" w:rsidR="0061302E" w:rsidRPr="00294C56" w:rsidRDefault="0061302E" w:rsidP="0061302E">
      <w:pPr>
        <w:spacing w:after="0" w:line="240" w:lineRule="auto"/>
        <w:ind w:left="1069"/>
      </w:pPr>
    </w:p>
    <w:p w14:paraId="4CA454BA" w14:textId="77777777" w:rsidR="0061302E" w:rsidRPr="00294C56" w:rsidRDefault="0061302E" w:rsidP="0061302E">
      <w:pPr>
        <w:pStyle w:val="Paragrafoelenco1"/>
        <w:spacing w:after="0" w:line="240" w:lineRule="auto"/>
        <w:ind w:left="1080"/>
        <w:jc w:val="both"/>
      </w:pPr>
    </w:p>
    <w:p w14:paraId="57533AB6" w14:textId="77777777" w:rsidR="0061302E" w:rsidRPr="00294C56" w:rsidRDefault="0061302E" w:rsidP="0061302E">
      <w:pPr>
        <w:pStyle w:val="Paragrafoelenco1"/>
        <w:spacing w:after="0" w:line="240" w:lineRule="auto"/>
        <w:ind w:left="1080"/>
        <w:jc w:val="both"/>
        <w:rPr>
          <w:highlight w:val="cyan"/>
        </w:rPr>
      </w:pPr>
    </w:p>
    <w:p w14:paraId="2F003B79" w14:textId="77777777" w:rsidR="0061302E" w:rsidRPr="00294C56" w:rsidRDefault="0061302E" w:rsidP="0061302E">
      <w:pPr>
        <w:pStyle w:val="Paragrafoelenco1"/>
        <w:numPr>
          <w:ilvl w:val="0"/>
          <w:numId w:val="5"/>
        </w:numPr>
        <w:spacing w:after="0" w:line="240" w:lineRule="auto"/>
        <w:jc w:val="both"/>
      </w:pPr>
      <w:r>
        <w:rPr>
          <w:b/>
        </w:rPr>
        <w:t>Destinatari dei dati personali</w:t>
      </w:r>
    </w:p>
    <w:p w14:paraId="36F66541" w14:textId="77777777" w:rsidR="0061302E" w:rsidRPr="00294C56" w:rsidRDefault="0061302E" w:rsidP="0061302E">
      <w:pPr>
        <w:pStyle w:val="Paragrafoelenco1"/>
        <w:spacing w:after="0" w:line="240" w:lineRule="auto"/>
        <w:ind w:left="709"/>
        <w:jc w:val="both"/>
        <w:rPr>
          <w:b/>
        </w:rPr>
      </w:pPr>
      <w:r w:rsidRPr="00294C56">
        <w:lastRenderedPageBreak/>
        <w:t xml:space="preserve">I suoi dati personali </w:t>
      </w:r>
      <w:r w:rsidRPr="00294C56">
        <w:rPr>
          <w:b/>
        </w:rPr>
        <w:t>non sono oggetto di diffusione.</w:t>
      </w:r>
    </w:p>
    <w:p w14:paraId="25972F5A" w14:textId="77777777" w:rsidR="0061302E" w:rsidRDefault="0061302E" w:rsidP="0061302E">
      <w:pPr>
        <w:pStyle w:val="Paragrafoelenco1"/>
        <w:spacing w:after="0" w:line="240" w:lineRule="auto"/>
        <w:ind w:left="1080"/>
        <w:jc w:val="both"/>
      </w:pPr>
    </w:p>
    <w:p w14:paraId="34006723" w14:textId="77777777" w:rsidR="0061302E" w:rsidRPr="00294C56" w:rsidRDefault="0061302E" w:rsidP="0061302E">
      <w:pPr>
        <w:pStyle w:val="Paragrafoelenco1"/>
        <w:numPr>
          <w:ilvl w:val="0"/>
          <w:numId w:val="5"/>
        </w:numPr>
        <w:spacing w:after="0" w:line="240" w:lineRule="auto"/>
        <w:jc w:val="both"/>
      </w:pPr>
      <w:r w:rsidRPr="00294C56">
        <w:rPr>
          <w:b/>
        </w:rPr>
        <w:t>Trasferimento dei dati personali a Paesi extra UE</w:t>
      </w:r>
    </w:p>
    <w:p w14:paraId="0E818295" w14:textId="77777777" w:rsidR="0061302E" w:rsidRPr="00294C56" w:rsidRDefault="0061302E" w:rsidP="0061302E">
      <w:pPr>
        <w:pStyle w:val="Paragrafoelenco1"/>
        <w:spacing w:after="0" w:line="240" w:lineRule="auto"/>
        <w:ind w:left="709"/>
        <w:jc w:val="both"/>
      </w:pPr>
      <w:r w:rsidRPr="00294C56">
        <w:t>I suoi dati personali non sono trasferiti al di fuori dell’Unione europea.</w:t>
      </w:r>
    </w:p>
    <w:p w14:paraId="197B51F1" w14:textId="77777777" w:rsidR="0061302E" w:rsidRPr="00294C56" w:rsidRDefault="0061302E" w:rsidP="0061302E">
      <w:pPr>
        <w:pStyle w:val="Paragrafoelenco1"/>
        <w:spacing w:after="0" w:line="240" w:lineRule="auto"/>
        <w:ind w:left="1068"/>
        <w:jc w:val="both"/>
      </w:pPr>
    </w:p>
    <w:p w14:paraId="2B034CCA" w14:textId="77777777" w:rsidR="0061302E" w:rsidRPr="00294C56" w:rsidRDefault="0061302E" w:rsidP="0061302E">
      <w:pPr>
        <w:pStyle w:val="Paragrafoelenco1"/>
        <w:numPr>
          <w:ilvl w:val="0"/>
          <w:numId w:val="5"/>
        </w:numPr>
        <w:spacing w:after="0" w:line="240" w:lineRule="auto"/>
        <w:jc w:val="both"/>
      </w:pPr>
      <w:r w:rsidRPr="00294C56">
        <w:rPr>
          <w:b/>
        </w:rPr>
        <w:t>Periodo di conservazione</w:t>
      </w:r>
    </w:p>
    <w:p w14:paraId="38A5AABD" w14:textId="77777777" w:rsidR="0061302E" w:rsidRPr="00294C56" w:rsidRDefault="0061302E" w:rsidP="0061302E">
      <w:pPr>
        <w:pStyle w:val="Paragrafoelenco1"/>
        <w:spacing w:after="0" w:line="240" w:lineRule="auto"/>
        <w:ind w:left="709"/>
        <w:jc w:val="both"/>
      </w:pPr>
      <w:r w:rsidRPr="00294C56">
        <w:t xml:space="preserve">I suoi dati sono conservati per un periodo non superiore a quello necessario per il perseguimento delle finalità sopra menzionate. A tal fine, anche mediante controlli periodici, viene verificata costantemente la stretta pertinenza, non eccedenza e indispensabilità dei dati rispetto al rapporto, alla prestazione o all'incarico in corso, da instaurare o cessati, anche con riferimento ai dati che Lei fornisce di propria iniziativa. I dati che, anche a seguito delle verifiche, risultano eccedenti o non pertinenti o non indispensabili non sono utilizzati, salvo che per l'eventuale conservazione, a norma di legge, dell'atto o del documento che li contiene. </w:t>
      </w:r>
    </w:p>
    <w:p w14:paraId="4693E7D5" w14:textId="77777777" w:rsidR="0061302E" w:rsidRPr="00294C56" w:rsidRDefault="0061302E" w:rsidP="0061302E">
      <w:pPr>
        <w:pStyle w:val="Paragrafoelenco1"/>
        <w:spacing w:after="0" w:line="240" w:lineRule="auto"/>
        <w:ind w:left="1068"/>
        <w:jc w:val="both"/>
      </w:pPr>
    </w:p>
    <w:p w14:paraId="3331A1AF" w14:textId="77777777" w:rsidR="0061302E" w:rsidRDefault="0061302E" w:rsidP="0061302E">
      <w:pPr>
        <w:jc w:val="center"/>
        <w:rPr>
          <w:rFonts w:ascii="Arial" w:hAnsi="Arial" w:cs="Arial"/>
          <w:b/>
          <w:sz w:val="16"/>
          <w:szCs w:val="16"/>
        </w:rPr>
      </w:pPr>
    </w:p>
    <w:p w14:paraId="12147F1C" w14:textId="77777777" w:rsidR="0061302E" w:rsidRDefault="0061302E" w:rsidP="0061302E">
      <w:pPr>
        <w:jc w:val="center"/>
        <w:rPr>
          <w:rFonts w:ascii="Arial" w:hAnsi="Arial" w:cs="Arial"/>
          <w:b/>
          <w:sz w:val="16"/>
          <w:szCs w:val="16"/>
        </w:rPr>
      </w:pPr>
    </w:p>
    <w:p w14:paraId="375D020E" w14:textId="77777777" w:rsidR="0061302E" w:rsidRDefault="0061302E" w:rsidP="0061302E">
      <w:pPr>
        <w:jc w:val="center"/>
        <w:rPr>
          <w:rFonts w:ascii="Arial" w:hAnsi="Arial" w:cs="Arial"/>
          <w:b/>
          <w:sz w:val="16"/>
          <w:szCs w:val="16"/>
        </w:rPr>
      </w:pPr>
    </w:p>
    <w:p w14:paraId="5F472909" w14:textId="77777777" w:rsidR="00AE480C" w:rsidRDefault="00AE480C"/>
    <w:sectPr w:rsidR="00AE480C">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FC797" w14:textId="77777777" w:rsidR="00C85A4B" w:rsidRDefault="00C85A4B">
      <w:pPr>
        <w:spacing w:after="0" w:line="240" w:lineRule="auto"/>
      </w:pPr>
      <w:r>
        <w:separator/>
      </w:r>
    </w:p>
  </w:endnote>
  <w:endnote w:type="continuationSeparator" w:id="0">
    <w:p w14:paraId="21127C16" w14:textId="77777777" w:rsidR="00C85A4B" w:rsidRDefault="00C85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570">
    <w:altName w:val="Calibri"/>
    <w:charset w:val="00"/>
    <w:family w:val="auto"/>
    <w:pitch w:val="variable"/>
  </w:font>
  <w:font w:name="font478">
    <w:altName w:val="Calibri"/>
    <w:charset w:val="00"/>
    <w:family w:val="auto"/>
    <w:pitch w:val="variable"/>
  </w:font>
  <w:font w:name="MyriadPro-Bold">
    <w:altName w:val="Calibri"/>
    <w:panose1 w:val="00000000000000000000"/>
    <w:charset w:val="00"/>
    <w:family w:val="swiss"/>
    <w:notTrueType/>
    <w:pitch w:val="default"/>
    <w:sig w:usb0="00000003" w:usb1="00000000" w:usb2="00000000" w:usb3="00000000" w:csb0="00000001" w:csb1="00000000"/>
  </w:font>
  <w:font w:name="CourierNewPS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yriadPro-Regular">
    <w:altName w:val="Calibri"/>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A55C" w14:textId="77777777" w:rsidR="00432AA7" w:rsidRDefault="00A41C73" w:rsidP="00432AA7">
    <w:pPr>
      <w:pStyle w:val="Pidipagina"/>
      <w:jc w:val="center"/>
    </w:pPr>
    <w:r>
      <w:rPr>
        <w:noProof/>
        <w:color w:val="4472C4" w:themeColor="accent1"/>
      </w:rPr>
      <mc:AlternateContent>
        <mc:Choice Requires="wps">
          <w:drawing>
            <wp:anchor distT="0" distB="0" distL="114300" distR="114300" simplePos="0" relativeHeight="251659264" behindDoc="0" locked="0" layoutInCell="1" allowOverlap="1" wp14:anchorId="605684FF" wp14:editId="72391FBF">
              <wp:simplePos x="0" y="0"/>
              <wp:positionH relativeFrom="page">
                <wp:align>center</wp:align>
              </wp:positionH>
              <wp:positionV relativeFrom="page">
                <wp:align>center</wp:align>
              </wp:positionV>
              <wp:extent cx="7364730" cy="9528810"/>
              <wp:effectExtent l="0" t="0" r="26670" b="26670"/>
              <wp:wrapNone/>
              <wp:docPr id="452" name="Rettangolo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9A9E6DC" id="Rettangolo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mfqAIAALg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" filled="f" strokecolor="#747070 [1614]" strokeweight="1.25pt">
              <w10:wrap anchorx="page" anchory="page"/>
            </v:rect>
          </w:pict>
        </mc:Fallback>
      </mc:AlternateContent>
    </w:r>
    <w:r>
      <w:rPr>
        <w:rFonts w:asciiTheme="majorHAnsi" w:eastAsiaTheme="majorEastAsia" w:hAnsiTheme="majorHAnsi" w:cstheme="majorBidi"/>
        <w:color w:val="4472C4" w:themeColor="accent1"/>
        <w:sz w:val="20"/>
        <w:szCs w:val="20"/>
      </w:rPr>
      <w:t xml:space="preserve">pag.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7A9D" w14:textId="77777777" w:rsidR="00C85A4B" w:rsidRDefault="00C85A4B">
      <w:pPr>
        <w:spacing w:after="0" w:line="240" w:lineRule="auto"/>
      </w:pPr>
      <w:r>
        <w:separator/>
      </w:r>
    </w:p>
  </w:footnote>
  <w:footnote w:type="continuationSeparator" w:id="0">
    <w:p w14:paraId="0F2BCEEB" w14:textId="77777777" w:rsidR="00C85A4B" w:rsidRDefault="00C85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900"/>
    <w:multiLevelType w:val="hybridMultilevel"/>
    <w:tmpl w:val="5E1A69D4"/>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2006D8D"/>
    <w:multiLevelType w:val="hybridMultilevel"/>
    <w:tmpl w:val="03981D2A"/>
    <w:lvl w:ilvl="0" w:tplc="FD6A60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7751B2"/>
    <w:multiLevelType w:val="hybridMultilevel"/>
    <w:tmpl w:val="E38CEE8C"/>
    <w:lvl w:ilvl="0" w:tplc="C5E0CD7E">
      <w:start w:val="9"/>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31D3978"/>
    <w:multiLevelType w:val="hybridMultilevel"/>
    <w:tmpl w:val="BA7E1F24"/>
    <w:lvl w:ilvl="0" w:tplc="E21CE236">
      <w:numFmt w:val="bullet"/>
      <w:lvlText w:val="-"/>
      <w:lvlJc w:val="left"/>
      <w:pPr>
        <w:ind w:left="1440" w:hanging="360"/>
      </w:pPr>
      <w:rPr>
        <w:rFonts w:ascii="Calibri" w:eastAsia="Times New Roman" w:hAnsi="Calibri" w:cs="Calibri"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6ECF5B90"/>
    <w:multiLevelType w:val="hybridMultilevel"/>
    <w:tmpl w:val="BA5A8708"/>
    <w:lvl w:ilvl="0" w:tplc="AC748B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85143128">
    <w:abstractNumId w:val="1"/>
  </w:num>
  <w:num w:numId="2" w16cid:durableId="722173060">
    <w:abstractNumId w:val="3"/>
  </w:num>
  <w:num w:numId="3" w16cid:durableId="1095177598">
    <w:abstractNumId w:val="0"/>
  </w:num>
  <w:num w:numId="4" w16cid:durableId="1155294630">
    <w:abstractNumId w:val="4"/>
  </w:num>
  <w:num w:numId="5" w16cid:durableId="912278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02E"/>
    <w:rsid w:val="0026415B"/>
    <w:rsid w:val="004B645A"/>
    <w:rsid w:val="0061302E"/>
    <w:rsid w:val="009767EE"/>
    <w:rsid w:val="00A41C73"/>
    <w:rsid w:val="00AC1D24"/>
    <w:rsid w:val="00AE480C"/>
    <w:rsid w:val="00B529AA"/>
    <w:rsid w:val="00C23F6E"/>
    <w:rsid w:val="00C85A4B"/>
    <w:rsid w:val="00EC3E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6D5C3"/>
  <w15:chartTrackingRefBased/>
  <w15:docId w15:val="{5D8E6C95-98BF-4023-B296-B454E8E24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130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302E"/>
    <w:pPr>
      <w:ind w:left="720"/>
      <w:contextualSpacing/>
    </w:pPr>
  </w:style>
  <w:style w:type="paragraph" w:styleId="Pidipagina">
    <w:name w:val="footer"/>
    <w:basedOn w:val="Normale"/>
    <w:link w:val="PidipaginaCarattere"/>
    <w:uiPriority w:val="99"/>
    <w:unhideWhenUsed/>
    <w:rsid w:val="0061302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1302E"/>
  </w:style>
  <w:style w:type="paragraph" w:customStyle="1" w:styleId="Paragrafoelenco1">
    <w:name w:val="Paragrafo elenco1"/>
    <w:basedOn w:val="Normale"/>
    <w:rsid w:val="0061302E"/>
    <w:pPr>
      <w:suppressAutoHyphens/>
      <w:spacing w:line="256" w:lineRule="auto"/>
      <w:ind w:left="720"/>
      <w:contextualSpacing/>
    </w:pPr>
    <w:rPr>
      <w:rFonts w:ascii="Calibri" w:eastAsia="Calibri" w:hAnsi="Calibri" w:cs="font570"/>
      <w:lang w:val="it-CH" w:eastAsia="zh-CN"/>
    </w:rPr>
  </w:style>
  <w:style w:type="character" w:styleId="Collegamentoipertestuale">
    <w:name w:val="Hyperlink"/>
    <w:uiPriority w:val="99"/>
    <w:unhideWhenUsed/>
    <w:rsid w:val="0061302E"/>
    <w:rPr>
      <w:color w:val="0563C1"/>
      <w:u w:val="single"/>
    </w:rPr>
  </w:style>
  <w:style w:type="paragraph" w:customStyle="1" w:styleId="Paragrafoelenco2">
    <w:name w:val="Paragrafo elenco2"/>
    <w:basedOn w:val="Normale"/>
    <w:rsid w:val="0061302E"/>
    <w:pPr>
      <w:suppressAutoHyphens/>
      <w:spacing w:line="256" w:lineRule="auto"/>
      <w:ind w:left="720"/>
      <w:contextualSpacing/>
    </w:pPr>
    <w:rPr>
      <w:rFonts w:ascii="Calibri" w:eastAsia="Calibri" w:hAnsi="Calibri" w:cs="font478"/>
      <w:lang w:val="it-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emilia-romagna.it" TargetMode="External"/><Relationship Id="rId3" Type="http://schemas.openxmlformats.org/officeDocument/2006/relationships/settings" Target="settings.xml"/><Relationship Id="rId7" Type="http://schemas.openxmlformats.org/officeDocument/2006/relationships/hyperlink" Target="mailto:upd@regione.emilia-romagn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po@postacert.regione.emilia-romag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1496</Words>
  <Characters>8529</Characters>
  <Application>Microsoft Office Word</Application>
  <DocSecurity>0</DocSecurity>
  <Lines>71</Lines>
  <Paragraphs>20</Paragraphs>
  <ScaleCrop>false</ScaleCrop>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Moschini Marilena</dc:creator>
  <cp:keywords/>
  <dc:description/>
  <cp:lastModifiedBy>Moschini Marilena</cp:lastModifiedBy>
  <cp:revision>2</cp:revision>
  <dcterms:created xsi:type="dcterms:W3CDTF">2023-05-31T10:27:00Z</dcterms:created>
  <dcterms:modified xsi:type="dcterms:W3CDTF">2023-05-31T10:27:00Z</dcterms:modified>
</cp:coreProperties>
</file>